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074" w:rsidRPr="00991A7F" w:rsidRDefault="006D3C56" w:rsidP="00047074">
      <w:pPr>
        <w:rPr>
          <w:rFonts w:ascii="Bell MT" w:hAnsi="Bell MT"/>
        </w:rPr>
      </w:pPr>
      <w:r w:rsidRPr="00991A7F">
        <w:rPr>
          <w:rFonts w:ascii="Bell MT" w:hAnsi="Bell MT"/>
          <w:noProof/>
          <w:lang w:eastAsia="en-GB"/>
        </w:rPr>
        <mc:AlternateContent>
          <mc:Choice Requires="wps">
            <w:drawing>
              <wp:anchor distT="0" distB="0" distL="114300" distR="114300" simplePos="0" relativeHeight="251660288" behindDoc="0" locked="0" layoutInCell="1" allowOverlap="1" wp14:anchorId="2B9BDFE9" wp14:editId="15E9BF65">
                <wp:simplePos x="0" y="0"/>
                <wp:positionH relativeFrom="margin">
                  <wp:posOffset>2170385</wp:posOffset>
                </wp:positionH>
                <wp:positionV relativeFrom="paragraph">
                  <wp:posOffset>15766</wp:posOffset>
                </wp:positionV>
                <wp:extent cx="2433145" cy="913765"/>
                <wp:effectExtent l="0" t="0" r="24765"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145" cy="913765"/>
                        </a:xfrm>
                        <a:prstGeom prst="rect">
                          <a:avLst/>
                        </a:prstGeom>
                        <a:solidFill>
                          <a:srgbClr val="FFFFFF"/>
                        </a:solidFill>
                        <a:ln w="9525">
                          <a:solidFill>
                            <a:srgbClr val="000000"/>
                          </a:solidFill>
                          <a:miter lim="800000"/>
                          <a:headEnd/>
                          <a:tailEnd/>
                        </a:ln>
                      </wps:spPr>
                      <wps:txbx>
                        <w:txbxContent>
                          <w:p w:rsidR="009D15B8" w:rsidRPr="000622E8" w:rsidRDefault="009D15B8" w:rsidP="006D3C56">
                            <w:pPr>
                              <w:jc w:val="center"/>
                              <w:rPr>
                                <w:rFonts w:ascii="Arial" w:hAnsi="Arial" w:cs="Arial"/>
                                <w:b/>
                                <w:sz w:val="32"/>
                                <w:szCs w:val="32"/>
                              </w:rPr>
                            </w:pPr>
                            <w:r w:rsidRPr="000622E8">
                              <w:rPr>
                                <w:rFonts w:ascii="Arial" w:hAnsi="Arial" w:cs="Arial"/>
                                <w:b/>
                                <w:sz w:val="32"/>
                                <w:szCs w:val="32"/>
                              </w:rPr>
                              <w:t>Colgate Primary School</w:t>
                            </w:r>
                          </w:p>
                          <w:p w:rsidR="009D15B8" w:rsidRPr="000622E8" w:rsidRDefault="009D15B8" w:rsidP="006D3C56">
                            <w:pPr>
                              <w:jc w:val="center"/>
                              <w:rPr>
                                <w:rFonts w:ascii="Arial" w:hAnsi="Arial" w:cs="Arial"/>
                                <w:b/>
                                <w:sz w:val="32"/>
                                <w:szCs w:val="32"/>
                              </w:rPr>
                            </w:pPr>
                            <w:r>
                              <w:rPr>
                                <w:rFonts w:ascii="Arial" w:hAnsi="Arial" w:cs="Arial"/>
                                <w:b/>
                                <w:sz w:val="32"/>
                                <w:szCs w:val="32"/>
                              </w:rPr>
                              <w:t>Child Protection</w:t>
                            </w:r>
                            <w:r w:rsidRPr="000622E8">
                              <w:rPr>
                                <w:rFonts w:ascii="Arial" w:hAnsi="Arial" w:cs="Arial"/>
                                <w:b/>
                                <w:sz w:val="32"/>
                                <w:szCs w:val="32"/>
                              </w:rPr>
                              <w:t xml:space="preserve">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EC7AAB" id="_x0000_t202" coordsize="21600,21600" o:spt="202" path="m,l,21600r21600,l21600,xe">
                <v:stroke joinstyle="miter"/>
                <v:path gradientshapeok="t" o:connecttype="rect"/>
              </v:shapetype>
              <v:shape id="Text Box 3" o:spid="_x0000_s1026" type="#_x0000_t202" style="position:absolute;margin-left:170.9pt;margin-top:1.25pt;width:191.6pt;height:7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">
                <v:textbox>
                  <w:txbxContent>
                    <w:p w:rsidR="006D3C56" w:rsidRPr="000622E8" w:rsidRDefault="006D3C56" w:rsidP="006D3C56">
                      <w:pPr>
                        <w:jc w:val="center"/>
                        <w:rPr>
                          <w:rFonts w:ascii="Arial" w:hAnsi="Arial" w:cs="Arial"/>
                          <w:b/>
                          <w:sz w:val="32"/>
                          <w:szCs w:val="32"/>
                        </w:rPr>
                      </w:pPr>
                      <w:r w:rsidRPr="000622E8">
                        <w:rPr>
                          <w:rFonts w:ascii="Arial" w:hAnsi="Arial" w:cs="Arial"/>
                          <w:b/>
                          <w:sz w:val="32"/>
                          <w:szCs w:val="32"/>
                        </w:rPr>
                        <w:t>Colgate Primary School</w:t>
                      </w:r>
                    </w:p>
                    <w:p w:rsidR="006D3C56" w:rsidRPr="000622E8" w:rsidRDefault="006D3C56" w:rsidP="006D3C56">
                      <w:pPr>
                        <w:jc w:val="center"/>
                        <w:rPr>
                          <w:rFonts w:ascii="Arial" w:hAnsi="Arial" w:cs="Arial"/>
                          <w:b/>
                          <w:sz w:val="32"/>
                          <w:szCs w:val="32"/>
                        </w:rPr>
                      </w:pPr>
                      <w:r>
                        <w:rPr>
                          <w:rFonts w:ascii="Arial" w:hAnsi="Arial" w:cs="Arial"/>
                          <w:b/>
                          <w:sz w:val="32"/>
                          <w:szCs w:val="32"/>
                        </w:rPr>
                        <w:t>Child Protection</w:t>
                      </w:r>
                      <w:r w:rsidRPr="000622E8">
                        <w:rPr>
                          <w:rFonts w:ascii="Arial" w:hAnsi="Arial" w:cs="Arial"/>
                          <w:b/>
                          <w:sz w:val="32"/>
                          <w:szCs w:val="32"/>
                        </w:rPr>
                        <w:t xml:space="preserve"> Policy</w:t>
                      </w:r>
                    </w:p>
                  </w:txbxContent>
                </v:textbox>
                <w10:wrap anchorx="margin"/>
              </v:shape>
            </w:pict>
          </mc:Fallback>
        </mc:AlternateContent>
      </w:r>
      <w:r w:rsidRPr="00991A7F">
        <w:rPr>
          <w:rFonts w:ascii="Bell MT" w:hAnsi="Bell MT"/>
          <w:noProof/>
          <w:lang w:eastAsia="en-GB"/>
        </w:rPr>
        <w:drawing>
          <wp:anchor distT="36576" distB="36576" distL="36576" distR="36576" simplePos="0" relativeHeight="251659264" behindDoc="0" locked="0" layoutInCell="1" allowOverlap="1" wp14:anchorId="43603FB0" wp14:editId="5E780D0A">
            <wp:simplePos x="0" y="0"/>
            <wp:positionH relativeFrom="column">
              <wp:posOffset>5207219</wp:posOffset>
            </wp:positionH>
            <wp:positionV relativeFrom="paragraph">
              <wp:posOffset>1992</wp:posOffset>
            </wp:positionV>
            <wp:extent cx="1371600" cy="7867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786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91A7F">
        <w:rPr>
          <w:rFonts w:ascii="Bell MT" w:hAnsi="Bell MT"/>
          <w:noProof/>
          <w:lang w:eastAsia="en-GB"/>
        </w:rPr>
        <w:drawing>
          <wp:anchor distT="36576" distB="36576" distL="36576" distR="36576" simplePos="0" relativeHeight="251658240" behindDoc="0" locked="0" layoutInCell="1" allowOverlap="1" wp14:anchorId="3E992B20" wp14:editId="15183315">
            <wp:simplePos x="0" y="0"/>
            <wp:positionH relativeFrom="column">
              <wp:posOffset>-53209</wp:posOffset>
            </wp:positionH>
            <wp:positionV relativeFrom="paragraph">
              <wp:posOffset>3306</wp:posOffset>
            </wp:positionV>
            <wp:extent cx="1371600" cy="7867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786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47074" w:rsidRPr="00991A7F" w:rsidRDefault="00047074" w:rsidP="00047074">
      <w:pPr>
        <w:rPr>
          <w:rFonts w:ascii="Bell MT" w:hAnsi="Bell MT"/>
        </w:rPr>
      </w:pPr>
    </w:p>
    <w:p w:rsidR="00047074" w:rsidRPr="00991A7F" w:rsidRDefault="00047074" w:rsidP="00047074">
      <w:pPr>
        <w:rPr>
          <w:rFonts w:ascii="Bell MT" w:hAnsi="Bell MT"/>
        </w:rPr>
      </w:pPr>
    </w:p>
    <w:p w:rsidR="00047074" w:rsidRPr="00991A7F" w:rsidRDefault="00047074" w:rsidP="00047074">
      <w:pPr>
        <w:rPr>
          <w:rFonts w:ascii="Bell MT" w:hAnsi="Bell MT"/>
        </w:rPr>
      </w:pPr>
    </w:p>
    <w:p w:rsidR="006D3C56" w:rsidRPr="00991A7F" w:rsidRDefault="006D3C56" w:rsidP="006D3C56">
      <w:pPr>
        <w:keepNext/>
        <w:widowControl w:val="0"/>
        <w:suppressAutoHyphens/>
        <w:spacing w:after="0" w:line="240" w:lineRule="auto"/>
        <w:outlineLvl w:val="0"/>
        <w:rPr>
          <w:rFonts w:ascii="Bell MT" w:eastAsia="Times New Roman" w:hAnsi="Bell MT" w:cs="Arial"/>
          <w:b/>
          <w:lang w:val="en-US"/>
        </w:rPr>
      </w:pPr>
      <w:r w:rsidRPr="00991A7F">
        <w:rPr>
          <w:rFonts w:ascii="Bell MT" w:eastAsia="Times New Roman" w:hAnsi="Bell MT" w:cs="Arial"/>
          <w:b/>
          <w:lang w:val="en-US"/>
        </w:rPr>
        <w:t>Our Vision:</w:t>
      </w:r>
    </w:p>
    <w:p w:rsidR="006D3C56" w:rsidRPr="00991A7F" w:rsidRDefault="006D3C56" w:rsidP="006D3C56">
      <w:pPr>
        <w:keepNext/>
        <w:widowControl w:val="0"/>
        <w:suppressAutoHyphens/>
        <w:spacing w:after="0" w:line="240" w:lineRule="auto"/>
        <w:outlineLvl w:val="0"/>
        <w:rPr>
          <w:rFonts w:ascii="Bell MT" w:eastAsia="Times New Roman" w:hAnsi="Bell MT" w:cs="Arial"/>
          <w:b/>
          <w:lang w:val="en-US"/>
        </w:rPr>
      </w:pPr>
    </w:p>
    <w:p w:rsidR="006D3C56" w:rsidRPr="00991A7F" w:rsidRDefault="006D3C56" w:rsidP="006D3C56">
      <w:pPr>
        <w:keepNext/>
        <w:widowControl w:val="0"/>
        <w:suppressAutoHyphens/>
        <w:spacing w:after="0" w:line="240" w:lineRule="auto"/>
        <w:outlineLvl w:val="0"/>
        <w:rPr>
          <w:rFonts w:ascii="Bell MT" w:eastAsia="Times New Roman" w:hAnsi="Bell MT" w:cs="Arial"/>
          <w:lang w:val="en-US"/>
        </w:rPr>
      </w:pPr>
      <w:r w:rsidRPr="00991A7F">
        <w:rPr>
          <w:rFonts w:ascii="Bell MT" w:eastAsia="Times New Roman" w:hAnsi="Bell MT" w:cs="Arial"/>
          <w:lang w:val="en-US"/>
        </w:rPr>
        <w:t>At Colgate Primary School:</w:t>
      </w:r>
    </w:p>
    <w:p w:rsidR="006D3C56" w:rsidRPr="00991A7F" w:rsidRDefault="006D3C56" w:rsidP="006D3C56">
      <w:pPr>
        <w:keepNext/>
        <w:widowControl w:val="0"/>
        <w:numPr>
          <w:ilvl w:val="0"/>
          <w:numId w:val="6"/>
        </w:numPr>
        <w:tabs>
          <w:tab w:val="left" w:pos="3795"/>
        </w:tabs>
        <w:suppressAutoHyphens/>
        <w:spacing w:after="0" w:line="240" w:lineRule="auto"/>
        <w:outlineLvl w:val="0"/>
        <w:rPr>
          <w:rFonts w:ascii="Bell MT" w:eastAsia="Times New Roman" w:hAnsi="Bell MT" w:cs="Arial"/>
          <w:lang w:val="en-US"/>
        </w:rPr>
      </w:pPr>
      <w:r w:rsidRPr="00991A7F">
        <w:rPr>
          <w:rFonts w:ascii="Bell MT" w:eastAsia="Times New Roman" w:hAnsi="Bell MT" w:cs="Arial"/>
          <w:lang w:val="en-US"/>
        </w:rPr>
        <w:t>We make learning fun and enjoyable</w:t>
      </w:r>
    </w:p>
    <w:p w:rsidR="006D3C56" w:rsidRPr="00991A7F" w:rsidRDefault="006D3C56" w:rsidP="006D3C56">
      <w:pPr>
        <w:keepNext/>
        <w:widowControl w:val="0"/>
        <w:numPr>
          <w:ilvl w:val="0"/>
          <w:numId w:val="6"/>
        </w:numPr>
        <w:tabs>
          <w:tab w:val="left" w:pos="3795"/>
        </w:tabs>
        <w:suppressAutoHyphens/>
        <w:spacing w:after="0" w:line="240" w:lineRule="auto"/>
        <w:outlineLvl w:val="0"/>
        <w:rPr>
          <w:rFonts w:ascii="Bell MT" w:eastAsia="Times New Roman" w:hAnsi="Bell MT" w:cs="Arial"/>
          <w:lang w:val="en-US"/>
        </w:rPr>
      </w:pPr>
      <w:r w:rsidRPr="00991A7F">
        <w:rPr>
          <w:rFonts w:ascii="Bell MT" w:eastAsia="Times New Roman" w:hAnsi="Bell MT" w:cs="Arial"/>
          <w:lang w:val="en-US"/>
        </w:rPr>
        <w:t>We value, care for and respect each other</w:t>
      </w:r>
    </w:p>
    <w:p w:rsidR="006D3C56" w:rsidRPr="00991A7F" w:rsidRDefault="006D3C56" w:rsidP="006D3C56">
      <w:pPr>
        <w:keepNext/>
        <w:widowControl w:val="0"/>
        <w:numPr>
          <w:ilvl w:val="0"/>
          <w:numId w:val="6"/>
        </w:numPr>
        <w:tabs>
          <w:tab w:val="left" w:pos="3795"/>
        </w:tabs>
        <w:suppressAutoHyphens/>
        <w:spacing w:after="0" w:line="240" w:lineRule="auto"/>
        <w:outlineLvl w:val="0"/>
        <w:rPr>
          <w:rFonts w:ascii="Bell MT" w:eastAsia="Times New Roman" w:hAnsi="Bell MT" w:cs="Arial"/>
          <w:lang w:val="en-US"/>
        </w:rPr>
      </w:pPr>
      <w:r w:rsidRPr="00991A7F">
        <w:rPr>
          <w:rFonts w:ascii="Bell MT" w:eastAsia="Times New Roman" w:hAnsi="Bell MT" w:cs="Arial"/>
          <w:lang w:val="en-US"/>
        </w:rPr>
        <w:t>We develop successful, independent learners</w:t>
      </w:r>
    </w:p>
    <w:p w:rsidR="006D3C56" w:rsidRPr="00991A7F" w:rsidRDefault="006D3C56" w:rsidP="00047074">
      <w:pPr>
        <w:rPr>
          <w:rFonts w:ascii="Bell MT" w:hAnsi="Bell MT"/>
          <w:b/>
        </w:rPr>
      </w:pPr>
    </w:p>
    <w:p w:rsidR="00047074" w:rsidRPr="00991A7F" w:rsidRDefault="006D3C56" w:rsidP="00047074">
      <w:pPr>
        <w:rPr>
          <w:rFonts w:ascii="Bell MT" w:hAnsi="Bell MT"/>
          <w:b/>
        </w:rPr>
      </w:pPr>
      <w:r w:rsidRPr="00991A7F">
        <w:rPr>
          <w:rFonts w:ascii="Bell MT" w:hAnsi="Bell MT"/>
          <w:b/>
        </w:rPr>
        <w:t>Introduction</w:t>
      </w:r>
    </w:p>
    <w:p w:rsidR="004826A8" w:rsidRPr="00991A7F" w:rsidRDefault="00047074" w:rsidP="00047074">
      <w:pPr>
        <w:rPr>
          <w:rFonts w:ascii="Bell MT" w:hAnsi="Bell MT"/>
        </w:rPr>
      </w:pPr>
      <w:r w:rsidRPr="00991A7F">
        <w:rPr>
          <w:rFonts w:ascii="Bell MT" w:hAnsi="Bell MT"/>
        </w:rPr>
        <w:t>1.1</w:t>
      </w:r>
      <w:r w:rsidRPr="00991A7F">
        <w:rPr>
          <w:rFonts w:ascii="Bell MT" w:hAnsi="Bell MT"/>
        </w:rPr>
        <w:tab/>
        <w:t>The purpose o</w:t>
      </w:r>
      <w:r w:rsidR="004826A8" w:rsidRPr="00991A7F">
        <w:rPr>
          <w:rFonts w:ascii="Bell MT" w:hAnsi="Bell MT"/>
        </w:rPr>
        <w:t>f this policy is to inform staff</w:t>
      </w:r>
      <w:r w:rsidRPr="00991A7F">
        <w:rPr>
          <w:rFonts w:ascii="Bell MT" w:hAnsi="Bell MT"/>
        </w:rPr>
        <w:t xml:space="preserve">, parents, volunteers and governors about the </w:t>
      </w:r>
      <w:r w:rsidR="00A83C57" w:rsidRPr="00991A7F">
        <w:rPr>
          <w:rFonts w:ascii="Bell MT" w:hAnsi="Bell MT"/>
        </w:rPr>
        <w:t>Colgate</w:t>
      </w:r>
      <w:r w:rsidRPr="00991A7F">
        <w:rPr>
          <w:rFonts w:ascii="Bell MT" w:hAnsi="Bell MT"/>
        </w:rPr>
        <w:t>'s responsibilities for safeguarding children and to enable everyone to have a clear understanding of how these responsibilities should be carried out.</w:t>
      </w:r>
    </w:p>
    <w:p w:rsidR="00047074" w:rsidRPr="00991A7F" w:rsidRDefault="004826A8" w:rsidP="00047074">
      <w:pPr>
        <w:rPr>
          <w:rFonts w:ascii="Bell MT" w:hAnsi="Bell MT"/>
        </w:rPr>
      </w:pPr>
      <w:r w:rsidRPr="00991A7F">
        <w:rPr>
          <w:rFonts w:ascii="Bell MT" w:hAnsi="Bell MT"/>
        </w:rPr>
        <w:t>1.2</w:t>
      </w:r>
      <w:r w:rsidRPr="00991A7F">
        <w:rPr>
          <w:rFonts w:ascii="Bell MT" w:hAnsi="Bell MT"/>
        </w:rPr>
        <w:tab/>
        <w:t xml:space="preserve">The Governing body and the </w:t>
      </w:r>
      <w:proofErr w:type="spellStart"/>
      <w:r w:rsidRPr="00991A7F">
        <w:rPr>
          <w:rFonts w:ascii="Bell MT" w:hAnsi="Bell MT"/>
        </w:rPr>
        <w:t>Headteacher</w:t>
      </w:r>
      <w:proofErr w:type="spellEnd"/>
      <w:r w:rsidRPr="00991A7F">
        <w:rPr>
          <w:rFonts w:ascii="Bell MT" w:hAnsi="Bell MT"/>
        </w:rPr>
        <w:t xml:space="preserve"> </w:t>
      </w:r>
      <w:r w:rsidR="00A83C57" w:rsidRPr="00991A7F">
        <w:rPr>
          <w:rFonts w:ascii="Bell MT" w:hAnsi="Bell MT"/>
        </w:rPr>
        <w:t>are accountable</w:t>
      </w:r>
      <w:r w:rsidR="00047074" w:rsidRPr="00991A7F">
        <w:rPr>
          <w:rFonts w:ascii="Bell MT" w:hAnsi="Bell MT"/>
        </w:rPr>
        <w:t xml:space="preserve"> to safeguard and promote the welfare of </w:t>
      </w:r>
      <w:r w:rsidRPr="00991A7F">
        <w:rPr>
          <w:rFonts w:ascii="Bell MT" w:hAnsi="Bell MT"/>
        </w:rPr>
        <w:t>the pupils and the school</w:t>
      </w:r>
      <w:r w:rsidR="00047074" w:rsidRPr="00991A7F">
        <w:rPr>
          <w:rFonts w:ascii="Bell MT" w:hAnsi="Bell MT"/>
        </w:rPr>
        <w:t xml:space="preserve">; and to work together with other agencies to ensure adequate arrangements within our school to identify, assess, and support children who are, or who may be, suffering harm. </w:t>
      </w:r>
      <w:r w:rsidR="00A83C57" w:rsidRPr="00991A7F">
        <w:rPr>
          <w:rFonts w:ascii="Bell MT" w:hAnsi="Bell MT"/>
        </w:rPr>
        <w:t>We operate a zero tolerance policy toward any concern and will pursue all raised issues.</w:t>
      </w:r>
    </w:p>
    <w:p w:rsidR="00047074" w:rsidRPr="00991A7F" w:rsidRDefault="00047074" w:rsidP="00047074">
      <w:pPr>
        <w:rPr>
          <w:rFonts w:ascii="Bell MT" w:hAnsi="Bell MT"/>
        </w:rPr>
      </w:pPr>
      <w:r w:rsidRPr="00991A7F">
        <w:rPr>
          <w:rFonts w:ascii="Bell MT" w:hAnsi="Bell MT"/>
        </w:rPr>
        <w:t>1.3   We recognise that all adults, including temporary staff, volunteers and governors, have a full and active part to play i</w:t>
      </w:r>
      <w:r w:rsidR="004826A8" w:rsidRPr="00991A7F">
        <w:rPr>
          <w:rFonts w:ascii="Bell MT" w:hAnsi="Bell MT"/>
        </w:rPr>
        <w:t>n protecting children from harm</w:t>
      </w:r>
      <w:r w:rsidRPr="00991A7F">
        <w:rPr>
          <w:rFonts w:ascii="Bell MT" w:hAnsi="Bell MT"/>
        </w:rPr>
        <w:t xml:space="preserve"> and that the child’s welfare is our paramount concern.</w:t>
      </w:r>
    </w:p>
    <w:p w:rsidR="00047074" w:rsidRPr="00991A7F" w:rsidRDefault="00047074" w:rsidP="00047074">
      <w:pPr>
        <w:rPr>
          <w:rFonts w:ascii="Bell MT" w:hAnsi="Bell MT"/>
        </w:rPr>
      </w:pPr>
      <w:r w:rsidRPr="00991A7F">
        <w:rPr>
          <w:rFonts w:ascii="Bell MT" w:hAnsi="Bell MT"/>
        </w:rPr>
        <w:t xml:space="preserve">1.4    All </w:t>
      </w:r>
      <w:r w:rsidR="00626E79" w:rsidRPr="00991A7F">
        <w:rPr>
          <w:rFonts w:ascii="Bell MT" w:hAnsi="Bell MT"/>
        </w:rPr>
        <w:t xml:space="preserve">our </w:t>
      </w:r>
      <w:r w:rsidRPr="00991A7F">
        <w:rPr>
          <w:rFonts w:ascii="Bell MT" w:hAnsi="Bell MT"/>
        </w:rPr>
        <w:t>staff members believe that our school should provide a caring</w:t>
      </w:r>
      <w:r w:rsidR="00A83C57" w:rsidRPr="00991A7F">
        <w:rPr>
          <w:rFonts w:ascii="Bell MT" w:hAnsi="Bell MT"/>
        </w:rPr>
        <w:t xml:space="preserve">, positive safe and stimulating </w:t>
      </w:r>
      <w:r w:rsidRPr="00991A7F">
        <w:rPr>
          <w:rFonts w:ascii="Bell MT" w:hAnsi="Bell MT"/>
        </w:rPr>
        <w:t xml:space="preserve">environment that promotes the social, physical and moral development of the individual child.  </w:t>
      </w:r>
    </w:p>
    <w:p w:rsidR="00047074" w:rsidRPr="00991A7F" w:rsidRDefault="00047074" w:rsidP="00047074">
      <w:pPr>
        <w:rPr>
          <w:rFonts w:ascii="Bell MT" w:hAnsi="Bell MT"/>
        </w:rPr>
      </w:pPr>
      <w:r w:rsidRPr="00991A7F">
        <w:rPr>
          <w:rFonts w:ascii="Bell MT" w:hAnsi="Bell MT"/>
        </w:rPr>
        <w:t xml:space="preserve">1.5   </w:t>
      </w:r>
      <w:r w:rsidR="00626E79" w:rsidRPr="00991A7F">
        <w:rPr>
          <w:rFonts w:ascii="Bell MT" w:hAnsi="Bell MT"/>
        </w:rPr>
        <w:t>Our s</w:t>
      </w:r>
      <w:r w:rsidRPr="00991A7F">
        <w:rPr>
          <w:rFonts w:ascii="Bell MT" w:hAnsi="Bell MT"/>
        </w:rPr>
        <w:t xml:space="preserve">taff members working with children maintain an attitude of ‘it could happen to a child we know’ where safeguarding is concerned. When concerned about the welfare of a child, </w:t>
      </w:r>
      <w:r w:rsidR="00626E79" w:rsidRPr="00991A7F">
        <w:rPr>
          <w:rFonts w:ascii="Bell MT" w:hAnsi="Bell MT"/>
        </w:rPr>
        <w:t xml:space="preserve">our </w:t>
      </w:r>
      <w:r w:rsidRPr="00991A7F">
        <w:rPr>
          <w:rFonts w:ascii="Bell MT" w:hAnsi="Bell MT"/>
        </w:rPr>
        <w:t xml:space="preserve">staff members </w:t>
      </w:r>
      <w:r w:rsidR="00626E79" w:rsidRPr="00991A7F">
        <w:rPr>
          <w:rFonts w:ascii="Bell MT" w:hAnsi="Bell MT"/>
        </w:rPr>
        <w:t>will</w:t>
      </w:r>
      <w:r w:rsidRPr="00991A7F">
        <w:rPr>
          <w:rFonts w:ascii="Bell MT" w:hAnsi="Bell MT"/>
        </w:rPr>
        <w:t xml:space="preserve"> always act in the interests of the child. </w:t>
      </w:r>
    </w:p>
    <w:p w:rsidR="00047074" w:rsidRPr="00991A7F" w:rsidRDefault="00626E79" w:rsidP="00047074">
      <w:pPr>
        <w:rPr>
          <w:rFonts w:ascii="Bell MT" w:hAnsi="Bell MT"/>
        </w:rPr>
      </w:pPr>
      <w:r w:rsidRPr="00991A7F">
        <w:rPr>
          <w:rFonts w:ascii="Bell MT" w:hAnsi="Bell MT"/>
        </w:rPr>
        <w:t>Colgate</w:t>
      </w:r>
      <w:r w:rsidR="00047074" w:rsidRPr="00991A7F">
        <w:rPr>
          <w:rFonts w:ascii="Bell MT" w:hAnsi="Bell MT"/>
        </w:rPr>
        <w:t xml:space="preserve"> will:</w:t>
      </w:r>
    </w:p>
    <w:p w:rsidR="00047074" w:rsidRPr="00991A7F" w:rsidRDefault="00047074" w:rsidP="004826A8">
      <w:pPr>
        <w:pStyle w:val="ListParagraph"/>
        <w:numPr>
          <w:ilvl w:val="0"/>
          <w:numId w:val="1"/>
        </w:numPr>
        <w:rPr>
          <w:rFonts w:ascii="Bell MT" w:hAnsi="Bell MT"/>
        </w:rPr>
      </w:pPr>
      <w:r w:rsidRPr="00991A7F">
        <w:rPr>
          <w:rFonts w:ascii="Bell MT" w:hAnsi="Bell MT"/>
        </w:rPr>
        <w:t>Support the child’s development in ways that will foster security, confidence and independence.</w:t>
      </w:r>
    </w:p>
    <w:p w:rsidR="004826A8" w:rsidRPr="00991A7F" w:rsidRDefault="00047074" w:rsidP="004826A8">
      <w:pPr>
        <w:pStyle w:val="ListParagraph"/>
        <w:numPr>
          <w:ilvl w:val="0"/>
          <w:numId w:val="1"/>
        </w:numPr>
        <w:rPr>
          <w:rFonts w:ascii="Bell MT" w:hAnsi="Bell MT"/>
        </w:rPr>
      </w:pPr>
      <w:r w:rsidRPr="00991A7F">
        <w:rPr>
          <w:rFonts w:ascii="Bell MT" w:hAnsi="Bell MT"/>
        </w:rPr>
        <w:t>Provide an environment in which children and young people feel safe, secure, valued and respected, and feel confident, and know how, to approach adults if they may be w</w:t>
      </w:r>
      <w:r w:rsidR="004826A8" w:rsidRPr="00991A7F">
        <w:rPr>
          <w:rFonts w:ascii="Bell MT" w:hAnsi="Bell MT"/>
        </w:rPr>
        <w:t>orried about being listened to.</w:t>
      </w:r>
    </w:p>
    <w:p w:rsidR="00047074" w:rsidRPr="00991A7F" w:rsidRDefault="00047074" w:rsidP="004826A8">
      <w:pPr>
        <w:pStyle w:val="ListParagraph"/>
        <w:numPr>
          <w:ilvl w:val="0"/>
          <w:numId w:val="1"/>
        </w:numPr>
        <w:rPr>
          <w:rFonts w:ascii="Bell MT" w:hAnsi="Bell MT"/>
        </w:rPr>
      </w:pPr>
      <w:r w:rsidRPr="00991A7F">
        <w:rPr>
          <w:rFonts w:ascii="Bell MT" w:hAnsi="Bell MT"/>
        </w:rPr>
        <w:t>Provide a systematic means of monitoring children known or</w:t>
      </w:r>
      <w:r w:rsidR="00A83C57" w:rsidRPr="00991A7F">
        <w:rPr>
          <w:rFonts w:ascii="Bell MT" w:hAnsi="Bell MT"/>
        </w:rPr>
        <w:t xml:space="preserve"> thought to be at risk of harm a</w:t>
      </w:r>
      <w:r w:rsidRPr="00991A7F">
        <w:rPr>
          <w:rFonts w:ascii="Bell MT" w:hAnsi="Bell MT"/>
        </w:rPr>
        <w:t xml:space="preserve">nd </w:t>
      </w:r>
      <w:r w:rsidR="00A83C57" w:rsidRPr="00991A7F">
        <w:rPr>
          <w:rFonts w:ascii="Bell MT" w:hAnsi="Bell MT"/>
        </w:rPr>
        <w:t xml:space="preserve">ensure </w:t>
      </w:r>
      <w:r w:rsidRPr="00991A7F">
        <w:rPr>
          <w:rFonts w:ascii="Bell MT" w:hAnsi="Bell MT"/>
        </w:rPr>
        <w:t>the school contribute</w:t>
      </w:r>
      <w:r w:rsidR="00A83C57" w:rsidRPr="00991A7F">
        <w:rPr>
          <w:rFonts w:ascii="Bell MT" w:hAnsi="Bell MT"/>
        </w:rPr>
        <w:t>s</w:t>
      </w:r>
      <w:r w:rsidRPr="00991A7F">
        <w:rPr>
          <w:rFonts w:ascii="Bell MT" w:hAnsi="Bell MT"/>
        </w:rPr>
        <w:t xml:space="preserve"> to assessments of need and support packages for those children.</w:t>
      </w:r>
    </w:p>
    <w:p w:rsidR="00047074" w:rsidRPr="00991A7F" w:rsidRDefault="00047074" w:rsidP="004826A8">
      <w:pPr>
        <w:pStyle w:val="ListParagraph"/>
        <w:numPr>
          <w:ilvl w:val="0"/>
          <w:numId w:val="1"/>
        </w:numPr>
        <w:rPr>
          <w:rFonts w:ascii="Bell MT" w:hAnsi="Bell MT"/>
        </w:rPr>
      </w:pPr>
      <w:r w:rsidRPr="00991A7F">
        <w:rPr>
          <w:rFonts w:ascii="Bell MT" w:hAnsi="Bell MT"/>
        </w:rPr>
        <w:t>Emphasise the need for good levels of communication between all members of staff and between the school and other agencies.</w:t>
      </w:r>
    </w:p>
    <w:p w:rsidR="00047074" w:rsidRPr="00991A7F" w:rsidRDefault="00047074" w:rsidP="004826A8">
      <w:pPr>
        <w:pStyle w:val="ListParagraph"/>
        <w:numPr>
          <w:ilvl w:val="0"/>
          <w:numId w:val="1"/>
        </w:numPr>
        <w:rPr>
          <w:rFonts w:ascii="Bell MT" w:hAnsi="Bell MT"/>
        </w:rPr>
      </w:pPr>
      <w:r w:rsidRPr="00991A7F">
        <w:rPr>
          <w:rFonts w:ascii="Bell MT" w:hAnsi="Bell MT"/>
        </w:rPr>
        <w:t xml:space="preserve">Have and regularly review a structured procedure within the school which will be followed by all members of the school community in cases of suspected abuse. </w:t>
      </w:r>
    </w:p>
    <w:p w:rsidR="00047074" w:rsidRPr="00991A7F" w:rsidRDefault="00047074" w:rsidP="004826A8">
      <w:pPr>
        <w:pStyle w:val="ListParagraph"/>
        <w:numPr>
          <w:ilvl w:val="0"/>
          <w:numId w:val="1"/>
        </w:numPr>
        <w:rPr>
          <w:rFonts w:ascii="Bell MT" w:hAnsi="Bell MT"/>
        </w:rPr>
      </w:pPr>
      <w:r w:rsidRPr="00991A7F">
        <w:rPr>
          <w:rFonts w:ascii="Bell MT" w:hAnsi="Bell MT"/>
        </w:rPr>
        <w:t>Develop and promote effective working relationships with other agencies, especially the</w:t>
      </w:r>
      <w:r w:rsidR="005C0D78" w:rsidRPr="00991A7F">
        <w:rPr>
          <w:rFonts w:ascii="Bell MT" w:hAnsi="Bell MT"/>
        </w:rPr>
        <w:t xml:space="preserve"> Police and Children’s Services: particularly with regard to the “Prevent Strategy”.</w:t>
      </w:r>
    </w:p>
    <w:p w:rsidR="00047074" w:rsidRPr="00991A7F" w:rsidRDefault="00047074" w:rsidP="004826A8">
      <w:pPr>
        <w:pStyle w:val="ListParagraph"/>
        <w:numPr>
          <w:ilvl w:val="0"/>
          <w:numId w:val="1"/>
        </w:numPr>
        <w:rPr>
          <w:rFonts w:ascii="Bell MT" w:hAnsi="Bell MT"/>
        </w:rPr>
      </w:pPr>
      <w:r w:rsidRPr="00991A7F">
        <w:rPr>
          <w:rFonts w:ascii="Bell MT" w:hAnsi="Bell MT"/>
        </w:rPr>
        <w:t>Ensure that all adults within our school who have substantial access to children have been recruited and checked as to their suitability in accordance with Part Three of Keeping Children Safe in Education (</w:t>
      </w:r>
      <w:proofErr w:type="spellStart"/>
      <w:r w:rsidRPr="00991A7F">
        <w:rPr>
          <w:rFonts w:ascii="Bell MT" w:hAnsi="Bell MT"/>
        </w:rPr>
        <w:t>DfE</w:t>
      </w:r>
      <w:proofErr w:type="spellEnd"/>
      <w:r w:rsidRPr="00991A7F">
        <w:rPr>
          <w:rFonts w:ascii="Bell MT" w:hAnsi="Bell MT"/>
        </w:rPr>
        <w:t xml:space="preserve"> 2015). </w:t>
      </w:r>
    </w:p>
    <w:p w:rsidR="00047074" w:rsidRPr="00991A7F" w:rsidRDefault="006D3C56" w:rsidP="00047074">
      <w:pPr>
        <w:rPr>
          <w:rFonts w:ascii="Bell MT" w:hAnsi="Bell MT"/>
          <w:b/>
        </w:rPr>
      </w:pPr>
      <w:r w:rsidRPr="00991A7F">
        <w:rPr>
          <w:rFonts w:ascii="Bell MT" w:hAnsi="Bell MT"/>
          <w:b/>
        </w:rPr>
        <w:t>Statutory Framework</w:t>
      </w:r>
    </w:p>
    <w:p w:rsidR="00047074" w:rsidRPr="00991A7F" w:rsidRDefault="004826A8" w:rsidP="00047074">
      <w:pPr>
        <w:rPr>
          <w:rFonts w:ascii="Bell MT" w:hAnsi="Bell MT"/>
        </w:rPr>
      </w:pPr>
      <w:r w:rsidRPr="00991A7F">
        <w:rPr>
          <w:rFonts w:ascii="Bell MT" w:hAnsi="Bell MT"/>
        </w:rPr>
        <w:t>Colgate</w:t>
      </w:r>
      <w:r w:rsidR="00047074" w:rsidRPr="00991A7F">
        <w:rPr>
          <w:rFonts w:ascii="Bell MT" w:hAnsi="Bell MT"/>
        </w:rPr>
        <w:t xml:space="preserve"> will act in accordance with the following government legislation and guidance:</w:t>
      </w:r>
    </w:p>
    <w:p w:rsidR="004826A8" w:rsidRPr="00991A7F" w:rsidRDefault="004826A8" w:rsidP="00047074">
      <w:pPr>
        <w:rPr>
          <w:rFonts w:ascii="Bell MT" w:hAnsi="Bell MT"/>
        </w:rPr>
      </w:pPr>
      <w:r w:rsidRPr="00991A7F">
        <w:rPr>
          <w:rFonts w:ascii="Bell MT" w:hAnsi="Bell MT"/>
        </w:rPr>
        <w:t xml:space="preserve">The Children Act 1989 </w:t>
      </w:r>
    </w:p>
    <w:p w:rsidR="00047074" w:rsidRPr="00991A7F" w:rsidRDefault="00047074" w:rsidP="00047074">
      <w:pPr>
        <w:rPr>
          <w:rFonts w:ascii="Bell MT" w:hAnsi="Bell MT"/>
        </w:rPr>
      </w:pPr>
      <w:r w:rsidRPr="00991A7F">
        <w:rPr>
          <w:rFonts w:ascii="Bell MT" w:hAnsi="Bell MT"/>
        </w:rPr>
        <w:t xml:space="preserve">The Children Act 2004  </w:t>
      </w:r>
    </w:p>
    <w:p w:rsidR="00047074" w:rsidRPr="00991A7F" w:rsidRDefault="00047074" w:rsidP="00047074">
      <w:pPr>
        <w:rPr>
          <w:rFonts w:ascii="Bell MT" w:hAnsi="Bell MT"/>
        </w:rPr>
      </w:pPr>
      <w:r w:rsidRPr="00991A7F">
        <w:rPr>
          <w:rFonts w:ascii="Bell MT" w:hAnsi="Bell MT"/>
        </w:rPr>
        <w:lastRenderedPageBreak/>
        <w:t xml:space="preserve">Education Act 2002 </w:t>
      </w:r>
    </w:p>
    <w:p w:rsidR="00047074" w:rsidRPr="00991A7F" w:rsidRDefault="00047074" w:rsidP="00047074">
      <w:pPr>
        <w:rPr>
          <w:rFonts w:ascii="Bell MT" w:hAnsi="Bell MT"/>
        </w:rPr>
      </w:pPr>
      <w:r w:rsidRPr="00991A7F">
        <w:rPr>
          <w:rFonts w:ascii="Bell MT" w:hAnsi="Bell MT"/>
        </w:rPr>
        <w:t>Keeping Chil</w:t>
      </w:r>
      <w:r w:rsidR="00006E4F" w:rsidRPr="00991A7F">
        <w:rPr>
          <w:rFonts w:ascii="Bell MT" w:hAnsi="Bell MT"/>
        </w:rPr>
        <w:t>dren Safe in Education (</w:t>
      </w:r>
      <w:proofErr w:type="spellStart"/>
      <w:r w:rsidR="00006E4F" w:rsidRPr="00991A7F">
        <w:rPr>
          <w:rFonts w:ascii="Bell MT" w:hAnsi="Bell MT"/>
        </w:rPr>
        <w:t>DfE</w:t>
      </w:r>
      <w:proofErr w:type="spellEnd"/>
      <w:r w:rsidR="00006E4F" w:rsidRPr="00991A7F">
        <w:rPr>
          <w:rFonts w:ascii="Bell MT" w:hAnsi="Bell MT"/>
        </w:rPr>
        <w:t xml:space="preserve"> 2016</w:t>
      </w:r>
      <w:r w:rsidRPr="00991A7F">
        <w:rPr>
          <w:rFonts w:ascii="Bell MT" w:hAnsi="Bell MT"/>
        </w:rPr>
        <w:t xml:space="preserve">)  </w:t>
      </w:r>
    </w:p>
    <w:p w:rsidR="00047074" w:rsidRPr="00991A7F" w:rsidRDefault="00047074" w:rsidP="00047074">
      <w:pPr>
        <w:rPr>
          <w:rFonts w:ascii="Bell MT" w:hAnsi="Bell MT"/>
        </w:rPr>
      </w:pPr>
      <w:r w:rsidRPr="00991A7F">
        <w:rPr>
          <w:rFonts w:ascii="Bell MT" w:hAnsi="Bell MT"/>
        </w:rPr>
        <w:t>Keeping children safe in education: for schools and colleges</w:t>
      </w:r>
    </w:p>
    <w:p w:rsidR="004826A8" w:rsidRPr="00991A7F" w:rsidRDefault="00047074" w:rsidP="00047074">
      <w:pPr>
        <w:rPr>
          <w:rFonts w:ascii="Bell MT" w:hAnsi="Bell MT"/>
        </w:rPr>
      </w:pPr>
      <w:r w:rsidRPr="00991A7F">
        <w:rPr>
          <w:rFonts w:ascii="Bell MT" w:hAnsi="Bell MT"/>
        </w:rPr>
        <w:t>Working T</w:t>
      </w:r>
      <w:r w:rsidR="00006E4F" w:rsidRPr="00991A7F">
        <w:rPr>
          <w:rFonts w:ascii="Bell MT" w:hAnsi="Bell MT"/>
        </w:rPr>
        <w:t>ogether to Safeguard Children (</w:t>
      </w:r>
      <w:r w:rsidRPr="00991A7F">
        <w:rPr>
          <w:rFonts w:ascii="Bell MT" w:hAnsi="Bell MT"/>
        </w:rPr>
        <w:t xml:space="preserve">2015) </w:t>
      </w:r>
    </w:p>
    <w:p w:rsidR="00047074" w:rsidRPr="00991A7F" w:rsidRDefault="00047074" w:rsidP="00047074">
      <w:pPr>
        <w:rPr>
          <w:rFonts w:ascii="Bell MT" w:hAnsi="Bell MT"/>
        </w:rPr>
      </w:pPr>
      <w:r w:rsidRPr="00991A7F">
        <w:rPr>
          <w:rFonts w:ascii="Bell MT" w:hAnsi="Bell MT"/>
        </w:rPr>
        <w:t xml:space="preserve">The Education (Child Information) (England) Regulations 2005 </w:t>
      </w:r>
    </w:p>
    <w:p w:rsidR="00047074" w:rsidRPr="00991A7F" w:rsidRDefault="00047074" w:rsidP="00047074">
      <w:pPr>
        <w:rPr>
          <w:rFonts w:ascii="Bell MT" w:hAnsi="Bell MT"/>
        </w:rPr>
      </w:pPr>
      <w:r w:rsidRPr="00991A7F">
        <w:rPr>
          <w:rFonts w:ascii="Bell MT" w:hAnsi="Bell MT"/>
        </w:rPr>
        <w:t>The Counter-Terrorism and Security Act 2015 s. 26</w:t>
      </w:r>
    </w:p>
    <w:p w:rsidR="006D3C56" w:rsidRPr="00991A7F" w:rsidRDefault="006D3C56" w:rsidP="00047074">
      <w:pPr>
        <w:rPr>
          <w:rFonts w:ascii="Bell MT" w:hAnsi="Bell MT"/>
          <w:b/>
          <w:u w:val="single"/>
        </w:rPr>
      </w:pPr>
      <w:r w:rsidRPr="00991A7F">
        <w:rPr>
          <w:rFonts w:ascii="Bell MT" w:hAnsi="Bell MT"/>
          <w:b/>
        </w:rPr>
        <w:t>Responsibilities</w:t>
      </w:r>
    </w:p>
    <w:p w:rsidR="00047074" w:rsidRPr="00991A7F" w:rsidRDefault="00047074" w:rsidP="00047074">
      <w:pPr>
        <w:rPr>
          <w:rFonts w:ascii="Bell MT" w:hAnsi="Bell MT"/>
        </w:rPr>
      </w:pPr>
      <w:r w:rsidRPr="00991A7F">
        <w:rPr>
          <w:rFonts w:ascii="Bell MT" w:hAnsi="Bell MT"/>
        </w:rPr>
        <w:t>General school staff responsibilities:</w:t>
      </w:r>
    </w:p>
    <w:p w:rsidR="00047074" w:rsidRPr="00991A7F" w:rsidRDefault="00626E79" w:rsidP="00047074">
      <w:pPr>
        <w:rPr>
          <w:rFonts w:ascii="Bell MT" w:hAnsi="Bell MT"/>
        </w:rPr>
      </w:pPr>
      <w:r w:rsidRPr="00991A7F">
        <w:rPr>
          <w:rFonts w:ascii="Bell MT" w:hAnsi="Bell MT"/>
        </w:rPr>
        <w:t>Colgate is</w:t>
      </w:r>
      <w:r w:rsidR="00047074" w:rsidRPr="00991A7F">
        <w:rPr>
          <w:rFonts w:ascii="Bell MT" w:hAnsi="Bell MT"/>
        </w:rPr>
        <w:t xml:space="preserve"> aware of and follow</w:t>
      </w:r>
      <w:r w:rsidRPr="00991A7F">
        <w:rPr>
          <w:rFonts w:ascii="Bell MT" w:hAnsi="Bell MT"/>
        </w:rPr>
        <w:t>s</w:t>
      </w:r>
      <w:r w:rsidR="00047074" w:rsidRPr="00991A7F">
        <w:rPr>
          <w:rFonts w:ascii="Bell MT" w:hAnsi="Bell MT"/>
        </w:rPr>
        <w:t xml:space="preserve"> the Sussex Child Protection &amp; Safeguarding Procedures available</w:t>
      </w:r>
      <w:r w:rsidR="00A83C57" w:rsidRPr="00991A7F">
        <w:rPr>
          <w:rFonts w:ascii="Bell MT" w:hAnsi="Bell MT"/>
        </w:rPr>
        <w:t xml:space="preserve"> </w:t>
      </w:r>
      <w:r w:rsidR="00047074" w:rsidRPr="00991A7F">
        <w:rPr>
          <w:rFonts w:ascii="Bell MT" w:hAnsi="Bell MT"/>
        </w:rPr>
        <w:t>at http://pansussexscb.proceduresonline.com/index.htm</w:t>
      </w:r>
    </w:p>
    <w:p w:rsidR="00047074" w:rsidRPr="00991A7F" w:rsidRDefault="00626E79" w:rsidP="00047074">
      <w:pPr>
        <w:rPr>
          <w:rFonts w:ascii="Bell MT" w:hAnsi="Bell MT"/>
        </w:rPr>
      </w:pPr>
      <w:r w:rsidRPr="00991A7F">
        <w:rPr>
          <w:rFonts w:ascii="Bell MT" w:hAnsi="Bell MT"/>
        </w:rPr>
        <w:t>Colgate Staff have</w:t>
      </w:r>
      <w:r w:rsidR="00047074" w:rsidRPr="00991A7F">
        <w:rPr>
          <w:rFonts w:ascii="Bell MT" w:hAnsi="Bell MT"/>
        </w:rPr>
        <w:t xml:space="preserve"> read Part 1 of Keeping</w:t>
      </w:r>
      <w:r w:rsidR="00006E4F" w:rsidRPr="00991A7F">
        <w:rPr>
          <w:rFonts w:ascii="Bell MT" w:hAnsi="Bell MT"/>
        </w:rPr>
        <w:t xml:space="preserve"> Children Safe in Education 2016</w:t>
      </w:r>
      <w:r w:rsidR="00A83C57" w:rsidRPr="00991A7F">
        <w:rPr>
          <w:rFonts w:ascii="Bell MT" w:hAnsi="Bell MT"/>
        </w:rPr>
        <w:t>,</w:t>
      </w:r>
      <w:r w:rsidR="00C714B5" w:rsidRPr="00991A7F">
        <w:rPr>
          <w:rFonts w:ascii="Bell MT" w:hAnsi="Bell MT"/>
        </w:rPr>
        <w:t xml:space="preserve"> </w:t>
      </w:r>
      <w:r w:rsidR="00A83C57" w:rsidRPr="00991A7F">
        <w:rPr>
          <w:rFonts w:ascii="Bell MT" w:hAnsi="Bell MT"/>
        </w:rPr>
        <w:t xml:space="preserve">are </w:t>
      </w:r>
      <w:r w:rsidR="00047074" w:rsidRPr="00991A7F">
        <w:rPr>
          <w:rFonts w:ascii="Bell MT" w:hAnsi="Bell MT"/>
        </w:rPr>
        <w:t>alert to signs of abuse and know to whom they should report any concerns or suspicions. In exceptional circumstances, such as in emergency or a genuine concern that appropriate action has not been taken, staff members can speak directly to children’s social care.</w:t>
      </w:r>
    </w:p>
    <w:p w:rsidR="00047074" w:rsidRPr="00991A7F" w:rsidRDefault="00626E79" w:rsidP="00047074">
      <w:pPr>
        <w:rPr>
          <w:rFonts w:ascii="Bell MT" w:hAnsi="Bell MT"/>
        </w:rPr>
      </w:pPr>
      <w:r w:rsidRPr="00991A7F">
        <w:rPr>
          <w:rFonts w:ascii="Bell MT" w:hAnsi="Bell MT"/>
        </w:rPr>
        <w:t>Colgate has</w:t>
      </w:r>
      <w:r w:rsidR="00047074" w:rsidRPr="00991A7F">
        <w:rPr>
          <w:rFonts w:ascii="Bell MT" w:hAnsi="Bell MT"/>
        </w:rPr>
        <w:t xml:space="preserve"> procedures for handling suspected cases of abuse of children, including procedures to be followed if a child harms another child or a member of staff is accused of abuse, or suspected of abuse.</w:t>
      </w:r>
    </w:p>
    <w:p w:rsidR="00047074" w:rsidRPr="00991A7F" w:rsidRDefault="00047074" w:rsidP="00047074">
      <w:pPr>
        <w:rPr>
          <w:rFonts w:ascii="Bell MT" w:hAnsi="Bell MT"/>
        </w:rPr>
      </w:pPr>
      <w:r w:rsidRPr="00991A7F">
        <w:rPr>
          <w:rFonts w:ascii="Bell MT" w:hAnsi="Bell MT"/>
        </w:rPr>
        <w:t>A Designated Member of Staff for Child Protection (referred to in ‘Keeping Child</w:t>
      </w:r>
      <w:r w:rsidR="00006E4F" w:rsidRPr="00991A7F">
        <w:rPr>
          <w:rFonts w:ascii="Bell MT" w:hAnsi="Bell MT"/>
        </w:rPr>
        <w:t>ren Safe in Education (DFE, 2016</w:t>
      </w:r>
      <w:r w:rsidRPr="00991A7F">
        <w:rPr>
          <w:rFonts w:ascii="Bell MT" w:hAnsi="Bell MT"/>
        </w:rPr>
        <w:t xml:space="preserve">) as ‘Designated Safeguarding Lead') </w:t>
      </w:r>
      <w:r w:rsidR="00626E79" w:rsidRPr="00991A7F">
        <w:rPr>
          <w:rFonts w:ascii="Bell MT" w:hAnsi="Bell MT"/>
        </w:rPr>
        <w:t>has</w:t>
      </w:r>
      <w:r w:rsidRPr="00991A7F">
        <w:rPr>
          <w:rFonts w:ascii="Bell MT" w:hAnsi="Bell MT"/>
        </w:rPr>
        <w:t xml:space="preserve"> responsibility for co-ordinating action within the school and liaising with other agencies (see below for further details).</w:t>
      </w:r>
    </w:p>
    <w:p w:rsidR="00047074" w:rsidRPr="00991A7F" w:rsidRDefault="00626E79" w:rsidP="00047074">
      <w:pPr>
        <w:rPr>
          <w:rFonts w:ascii="Bell MT" w:hAnsi="Bell MT"/>
        </w:rPr>
      </w:pPr>
      <w:r w:rsidRPr="00991A7F">
        <w:rPr>
          <w:rFonts w:ascii="Bell MT" w:hAnsi="Bell MT"/>
        </w:rPr>
        <w:t xml:space="preserve">The </w:t>
      </w:r>
      <w:r w:rsidR="00047074" w:rsidRPr="00991A7F">
        <w:rPr>
          <w:rFonts w:ascii="Bell MT" w:hAnsi="Bell MT"/>
        </w:rPr>
        <w:t>Designated Me</w:t>
      </w:r>
      <w:r w:rsidRPr="00991A7F">
        <w:rPr>
          <w:rFonts w:ascii="Bell MT" w:hAnsi="Bell MT"/>
        </w:rPr>
        <w:t>mber</w:t>
      </w:r>
      <w:r w:rsidR="00047074" w:rsidRPr="00991A7F">
        <w:rPr>
          <w:rFonts w:ascii="Bell MT" w:hAnsi="Bell MT"/>
        </w:rPr>
        <w:t xml:space="preserve"> of Staff for Child Protection undergo</w:t>
      </w:r>
      <w:r w:rsidRPr="00991A7F">
        <w:rPr>
          <w:rFonts w:ascii="Bell MT" w:hAnsi="Bell MT"/>
        </w:rPr>
        <w:t>es</w:t>
      </w:r>
      <w:r w:rsidR="00047074" w:rsidRPr="00991A7F">
        <w:rPr>
          <w:rFonts w:ascii="Bell MT" w:hAnsi="Bell MT"/>
        </w:rPr>
        <w:t xml:space="preserve"> updated child protection training every two years. The head teacher and all members of staff are provided with regular updated child protection training in line with advice from the West Sussex LSCB (currently every three years).</w:t>
      </w:r>
    </w:p>
    <w:p w:rsidR="00C714B5" w:rsidRPr="00991A7F" w:rsidRDefault="00C714B5" w:rsidP="00047074">
      <w:pPr>
        <w:rPr>
          <w:rFonts w:ascii="Bell MT" w:hAnsi="Bell MT"/>
        </w:rPr>
      </w:pPr>
      <w:r w:rsidRPr="00991A7F">
        <w:rPr>
          <w:rFonts w:ascii="Bell MT" w:hAnsi="Bell MT"/>
        </w:rPr>
        <w:t xml:space="preserve">The </w:t>
      </w:r>
      <w:proofErr w:type="spellStart"/>
      <w:r w:rsidRPr="00991A7F">
        <w:rPr>
          <w:rFonts w:ascii="Bell MT" w:hAnsi="Bell MT"/>
        </w:rPr>
        <w:t>Headteacher</w:t>
      </w:r>
      <w:proofErr w:type="spellEnd"/>
      <w:r w:rsidRPr="00991A7F">
        <w:rPr>
          <w:rFonts w:ascii="Bell MT" w:hAnsi="Bell MT"/>
        </w:rPr>
        <w:t xml:space="preserve"> or the Designated Member of Staff for Child Protection, if different will conduct training in line with local Authority and Government current guidance on the subject of extreme influences. Currently this is the Prevent and Channel schemes. This training will be for ALL staff and regular non-staff school personnel. A central record of this training will be kept in the Safeguarding Record. There will be no exceptions.</w:t>
      </w:r>
    </w:p>
    <w:p w:rsidR="00047074" w:rsidRPr="00991A7F" w:rsidRDefault="00047074" w:rsidP="00047074">
      <w:pPr>
        <w:rPr>
          <w:rFonts w:ascii="Bell MT" w:hAnsi="Bell MT"/>
        </w:rPr>
      </w:pPr>
      <w:r w:rsidRPr="00991A7F">
        <w:rPr>
          <w:rFonts w:ascii="Bell MT" w:hAnsi="Bell MT"/>
        </w:rPr>
        <w:t xml:space="preserve">Those authorised by the school to work with children on school premises </w:t>
      </w:r>
      <w:r w:rsidR="00A83C57" w:rsidRPr="00991A7F">
        <w:rPr>
          <w:rFonts w:ascii="Bell MT" w:hAnsi="Bell MT"/>
        </w:rPr>
        <w:t xml:space="preserve">will </w:t>
      </w:r>
      <w:r w:rsidRPr="00991A7F">
        <w:rPr>
          <w:rFonts w:ascii="Bell MT" w:hAnsi="Bell MT"/>
        </w:rPr>
        <w:t>enter into a formal commitment to comply with the school’s child safeguarding responsibilities. Community users organising activities for children will be made aware of the school’s child protection guidelines and procedures and will confirm their commitment to abide by them.</w:t>
      </w:r>
    </w:p>
    <w:p w:rsidR="00047074" w:rsidRPr="00991A7F" w:rsidRDefault="00047074" w:rsidP="00047074">
      <w:pPr>
        <w:rPr>
          <w:rFonts w:ascii="Bell MT" w:hAnsi="Bell MT"/>
        </w:rPr>
      </w:pPr>
      <w:r w:rsidRPr="00991A7F">
        <w:rPr>
          <w:rFonts w:ascii="Bell MT" w:hAnsi="Bell MT"/>
        </w:rPr>
        <w:t>Responsibilities of the Governing Body:</w:t>
      </w:r>
    </w:p>
    <w:p w:rsidR="00047074" w:rsidRPr="00991A7F" w:rsidRDefault="00803819" w:rsidP="00047074">
      <w:pPr>
        <w:rPr>
          <w:rFonts w:ascii="Bell MT" w:hAnsi="Bell MT"/>
        </w:rPr>
      </w:pPr>
      <w:r w:rsidRPr="00991A7F">
        <w:rPr>
          <w:rFonts w:ascii="Bell MT" w:hAnsi="Bell MT"/>
        </w:rPr>
        <w:t xml:space="preserve">The </w:t>
      </w:r>
      <w:r w:rsidR="00047074" w:rsidRPr="00991A7F">
        <w:rPr>
          <w:rFonts w:ascii="Bell MT" w:hAnsi="Bell MT"/>
        </w:rPr>
        <w:t>Governing bod</w:t>
      </w:r>
      <w:r w:rsidRPr="00991A7F">
        <w:rPr>
          <w:rFonts w:ascii="Bell MT" w:hAnsi="Bell MT"/>
        </w:rPr>
        <w:t xml:space="preserve">y must </w:t>
      </w:r>
      <w:r w:rsidR="00047074" w:rsidRPr="00991A7F">
        <w:rPr>
          <w:rFonts w:ascii="Bell MT" w:hAnsi="Bell MT"/>
        </w:rPr>
        <w:t>ensure that the policies, procedures and training in their schools or colleges are effective and comply with the law at all times.</w:t>
      </w:r>
    </w:p>
    <w:p w:rsidR="00047074" w:rsidRPr="00991A7F" w:rsidRDefault="00047074" w:rsidP="00047074">
      <w:pPr>
        <w:rPr>
          <w:rFonts w:ascii="Bell MT" w:hAnsi="Bell MT"/>
        </w:rPr>
      </w:pPr>
      <w:r w:rsidRPr="00991A7F">
        <w:rPr>
          <w:rFonts w:ascii="Bell MT" w:hAnsi="Bell MT"/>
        </w:rPr>
        <w:t>The nominated governor for chi</w:t>
      </w:r>
      <w:r w:rsidR="00803819" w:rsidRPr="00991A7F">
        <w:rPr>
          <w:rFonts w:ascii="Bell MT" w:hAnsi="Bell MT"/>
        </w:rPr>
        <w:t>ld protection in this school is the Chair of Governors.</w:t>
      </w:r>
    </w:p>
    <w:p w:rsidR="00047074" w:rsidRPr="00991A7F" w:rsidRDefault="00047074" w:rsidP="00047074">
      <w:pPr>
        <w:rPr>
          <w:rFonts w:ascii="Bell MT" w:hAnsi="Bell MT"/>
        </w:rPr>
      </w:pPr>
      <w:r w:rsidRPr="00991A7F">
        <w:rPr>
          <w:rFonts w:ascii="Bell MT" w:hAnsi="Bell MT"/>
        </w:rPr>
        <w:t xml:space="preserve"> The responsibilities </w:t>
      </w:r>
      <w:r w:rsidR="00296941" w:rsidRPr="00991A7F">
        <w:rPr>
          <w:rFonts w:ascii="Bell MT" w:hAnsi="Bell MT"/>
        </w:rPr>
        <w:t>are</w:t>
      </w:r>
      <w:r w:rsidRPr="00991A7F">
        <w:rPr>
          <w:rFonts w:ascii="Bell MT" w:hAnsi="Bell MT"/>
        </w:rPr>
        <w:t xml:space="preserve">: </w:t>
      </w:r>
    </w:p>
    <w:p w:rsidR="00296941" w:rsidRPr="00991A7F" w:rsidRDefault="00047074" w:rsidP="00556354">
      <w:pPr>
        <w:pStyle w:val="ListParagraph"/>
        <w:numPr>
          <w:ilvl w:val="0"/>
          <w:numId w:val="2"/>
        </w:numPr>
        <w:rPr>
          <w:rFonts w:ascii="Bell MT" w:hAnsi="Bell MT"/>
        </w:rPr>
      </w:pPr>
      <w:r w:rsidRPr="00991A7F">
        <w:rPr>
          <w:rFonts w:ascii="Bell MT" w:hAnsi="Bell MT"/>
        </w:rPr>
        <w:t>Ensuring that an effective child protection policy is in place and reviewed annually, together with a staff behaviour policy (code of conduct) which should, amongst other things, include staff/pupil relationships and communications, including the use of social media. These policies are provided to all staff – including temporary staff and volunteers – on induction</w:t>
      </w:r>
      <w:r w:rsidR="00A83C57" w:rsidRPr="00991A7F">
        <w:rPr>
          <w:rFonts w:ascii="Bell MT" w:hAnsi="Bell MT"/>
        </w:rPr>
        <w:t>.</w:t>
      </w:r>
      <w:r w:rsidRPr="00991A7F">
        <w:rPr>
          <w:rFonts w:ascii="Bell MT" w:hAnsi="Bell MT"/>
        </w:rPr>
        <w:t xml:space="preserve"> </w:t>
      </w:r>
      <w:r w:rsidR="00A83C57" w:rsidRPr="00991A7F">
        <w:rPr>
          <w:rFonts w:ascii="Bell MT" w:hAnsi="Bell MT"/>
        </w:rPr>
        <w:t>S</w:t>
      </w:r>
      <w:r w:rsidRPr="00991A7F">
        <w:rPr>
          <w:rFonts w:ascii="Bell MT" w:hAnsi="Bell MT"/>
        </w:rPr>
        <w:t xml:space="preserve">taff </w:t>
      </w:r>
      <w:r w:rsidR="00A83C57" w:rsidRPr="00991A7F">
        <w:rPr>
          <w:rFonts w:ascii="Bell MT" w:hAnsi="Bell MT"/>
        </w:rPr>
        <w:t>will be</w:t>
      </w:r>
      <w:r w:rsidRPr="00991A7F">
        <w:rPr>
          <w:rFonts w:ascii="Bell MT" w:hAnsi="Bell MT"/>
        </w:rPr>
        <w:t xml:space="preserve"> kept up to date with changes.</w:t>
      </w:r>
    </w:p>
    <w:p w:rsidR="00047074" w:rsidRPr="00991A7F" w:rsidRDefault="00047074" w:rsidP="00556354">
      <w:pPr>
        <w:pStyle w:val="ListParagraph"/>
        <w:numPr>
          <w:ilvl w:val="0"/>
          <w:numId w:val="2"/>
        </w:numPr>
        <w:spacing w:after="120"/>
        <w:rPr>
          <w:rFonts w:ascii="Bell MT" w:hAnsi="Bell MT"/>
        </w:rPr>
      </w:pPr>
      <w:r w:rsidRPr="00991A7F">
        <w:rPr>
          <w:rFonts w:ascii="Bell MT" w:hAnsi="Bell MT"/>
        </w:rPr>
        <w:t xml:space="preserve">Contributing to inter-agency working, which includes providing a coordinated offer of early help when additional needs of children are identified. </w:t>
      </w:r>
      <w:proofErr w:type="gramStart"/>
      <w:r w:rsidRPr="00991A7F">
        <w:rPr>
          <w:rFonts w:ascii="Bell MT" w:hAnsi="Bell MT"/>
        </w:rPr>
        <w:t>This includes allowing access for children’s social care from the host local authority and, where appropriate</w:t>
      </w:r>
      <w:proofErr w:type="gramEnd"/>
      <w:r w:rsidRPr="00991A7F">
        <w:rPr>
          <w:rFonts w:ascii="Bell MT" w:hAnsi="Bell MT"/>
        </w:rPr>
        <w:t>, from a placing local authority, for that authority to conduct, or to consider whether to conduct, a section 17 or a section 47 assessment.</w:t>
      </w:r>
    </w:p>
    <w:p w:rsidR="005C0D78" w:rsidRPr="00991A7F" w:rsidRDefault="005C0D78" w:rsidP="005C0D78">
      <w:pPr>
        <w:pStyle w:val="ListParagraph"/>
        <w:numPr>
          <w:ilvl w:val="1"/>
          <w:numId w:val="2"/>
        </w:numPr>
        <w:spacing w:after="120"/>
        <w:rPr>
          <w:rFonts w:ascii="Bell MT" w:hAnsi="Bell MT"/>
        </w:rPr>
      </w:pPr>
      <w:r w:rsidRPr="00991A7F">
        <w:rPr>
          <w:rFonts w:ascii="Bell MT" w:hAnsi="Bell MT"/>
        </w:rPr>
        <w:lastRenderedPageBreak/>
        <w:t>This includes being aware of the “Prevent” and “Channel” policies to ensure that “British Values” are promulgated and all radicalisation from whatever source is dealt with effectively.</w:t>
      </w:r>
    </w:p>
    <w:p w:rsidR="00047074" w:rsidRPr="00991A7F" w:rsidRDefault="00047074" w:rsidP="00556354">
      <w:pPr>
        <w:pStyle w:val="ListParagraph"/>
        <w:numPr>
          <w:ilvl w:val="0"/>
          <w:numId w:val="2"/>
        </w:numPr>
        <w:rPr>
          <w:rFonts w:ascii="Bell MT" w:hAnsi="Bell MT"/>
        </w:rPr>
      </w:pPr>
      <w:r w:rsidRPr="00991A7F">
        <w:rPr>
          <w:rFonts w:ascii="Bell MT" w:hAnsi="Bell MT"/>
        </w:rPr>
        <w:t xml:space="preserve">Appointing a designated member of staff for child protection who should undergo refresher child protection training every two years. </w:t>
      </w:r>
    </w:p>
    <w:p w:rsidR="00047074" w:rsidRPr="00991A7F" w:rsidRDefault="00047074" w:rsidP="00556354">
      <w:pPr>
        <w:pStyle w:val="ListParagraph"/>
        <w:numPr>
          <w:ilvl w:val="0"/>
          <w:numId w:val="2"/>
        </w:numPr>
        <w:rPr>
          <w:rFonts w:ascii="Bell MT" w:hAnsi="Bell MT"/>
        </w:rPr>
      </w:pPr>
      <w:r w:rsidRPr="00991A7F">
        <w:rPr>
          <w:rFonts w:ascii="Bell MT" w:hAnsi="Bell MT"/>
        </w:rPr>
        <w:t xml:space="preserve">Ensuring that </w:t>
      </w:r>
      <w:r w:rsidR="00296941" w:rsidRPr="00991A7F">
        <w:rPr>
          <w:rFonts w:ascii="Bell MT" w:hAnsi="Bell MT"/>
        </w:rPr>
        <w:t>Colgate</w:t>
      </w:r>
      <w:r w:rsidRPr="00991A7F">
        <w:rPr>
          <w:rFonts w:ascii="Bell MT" w:hAnsi="Bell MT"/>
        </w:rPr>
        <w:t xml:space="preserve"> create</w:t>
      </w:r>
      <w:r w:rsidR="00296941" w:rsidRPr="00991A7F">
        <w:rPr>
          <w:rFonts w:ascii="Bell MT" w:hAnsi="Bell MT"/>
        </w:rPr>
        <w:t>s</w:t>
      </w:r>
      <w:r w:rsidRPr="00991A7F">
        <w:rPr>
          <w:rFonts w:ascii="Bell MT" w:hAnsi="Bell MT"/>
        </w:rPr>
        <w:t xml:space="preserve"> a culture of safe recruitment and</w:t>
      </w:r>
      <w:r w:rsidR="00296941" w:rsidRPr="00991A7F">
        <w:rPr>
          <w:rFonts w:ascii="Bell MT" w:hAnsi="Bell MT"/>
        </w:rPr>
        <w:t xml:space="preserve"> </w:t>
      </w:r>
      <w:r w:rsidRPr="00991A7F">
        <w:rPr>
          <w:rFonts w:ascii="Bell MT" w:hAnsi="Bell MT"/>
        </w:rPr>
        <w:t>adopt recruitment procedures that help deter, reject or identify people who might abuse children (Part Three: Safer Recruitment. Keeping</w:t>
      </w:r>
      <w:r w:rsidR="00006E4F" w:rsidRPr="00991A7F">
        <w:rPr>
          <w:rFonts w:ascii="Bell MT" w:hAnsi="Bell MT"/>
        </w:rPr>
        <w:t xml:space="preserve"> Children Safe in Education 2016</w:t>
      </w:r>
      <w:r w:rsidRPr="00991A7F">
        <w:rPr>
          <w:rFonts w:ascii="Bell MT" w:hAnsi="Bell MT"/>
        </w:rPr>
        <w:t xml:space="preserve">). </w:t>
      </w:r>
    </w:p>
    <w:p w:rsidR="00047074" w:rsidRPr="00991A7F" w:rsidRDefault="00047074" w:rsidP="00556354">
      <w:pPr>
        <w:pStyle w:val="ListParagraph"/>
        <w:numPr>
          <w:ilvl w:val="0"/>
          <w:numId w:val="2"/>
        </w:numPr>
        <w:rPr>
          <w:rFonts w:ascii="Bell MT" w:hAnsi="Bell MT"/>
        </w:rPr>
      </w:pPr>
      <w:r w:rsidRPr="00991A7F">
        <w:rPr>
          <w:rFonts w:ascii="Bell MT" w:hAnsi="Bell MT"/>
        </w:rPr>
        <w:t>Ensuring that at least one member of an appointing panel will have attended safer recruitment training.</w:t>
      </w:r>
    </w:p>
    <w:p w:rsidR="00047074" w:rsidRPr="00991A7F" w:rsidRDefault="00047074" w:rsidP="00556354">
      <w:pPr>
        <w:pStyle w:val="ListParagraph"/>
        <w:numPr>
          <w:ilvl w:val="0"/>
          <w:numId w:val="2"/>
        </w:numPr>
        <w:rPr>
          <w:rFonts w:ascii="Bell MT" w:hAnsi="Bell MT"/>
        </w:rPr>
      </w:pPr>
      <w:r w:rsidRPr="00991A7F">
        <w:rPr>
          <w:rFonts w:ascii="Bell MT" w:hAnsi="Bell MT"/>
        </w:rPr>
        <w:t xml:space="preserve">Ensuring that </w:t>
      </w:r>
      <w:r w:rsidR="00A83C57" w:rsidRPr="00991A7F">
        <w:rPr>
          <w:rFonts w:ascii="Bell MT" w:hAnsi="Bell MT"/>
        </w:rPr>
        <w:t>Colgate</w:t>
      </w:r>
      <w:r w:rsidRPr="00991A7F">
        <w:rPr>
          <w:rFonts w:ascii="Bell MT" w:hAnsi="Bell MT"/>
        </w:rPr>
        <w:t xml:space="preserve"> keeps an up to date single central record of all staff and volunteers and the dates of all appropriate safeguarding checks.</w:t>
      </w:r>
    </w:p>
    <w:p w:rsidR="00047074" w:rsidRPr="00991A7F" w:rsidRDefault="00047074" w:rsidP="00556354">
      <w:pPr>
        <w:pStyle w:val="ListParagraph"/>
        <w:numPr>
          <w:ilvl w:val="0"/>
          <w:numId w:val="2"/>
        </w:numPr>
        <w:rPr>
          <w:rFonts w:ascii="Bell MT" w:hAnsi="Bell MT"/>
        </w:rPr>
      </w:pPr>
      <w:r w:rsidRPr="00991A7F">
        <w:rPr>
          <w:rFonts w:ascii="Bell MT" w:hAnsi="Bell MT"/>
        </w:rPr>
        <w:t>Monitoring the adequacy of resources</w:t>
      </w:r>
      <w:r w:rsidR="00296941" w:rsidRPr="00991A7F">
        <w:rPr>
          <w:rFonts w:ascii="Bell MT" w:hAnsi="Bell MT"/>
        </w:rPr>
        <w:t xml:space="preserve"> committed to child protection </w:t>
      </w:r>
      <w:r w:rsidRPr="00991A7F">
        <w:rPr>
          <w:rFonts w:ascii="Bell MT" w:hAnsi="Bell MT"/>
        </w:rPr>
        <w:t>and the staff and governor training profile.</w:t>
      </w:r>
    </w:p>
    <w:p w:rsidR="00047074" w:rsidRPr="00991A7F" w:rsidRDefault="00047074" w:rsidP="00556354">
      <w:pPr>
        <w:pStyle w:val="ListParagraph"/>
        <w:numPr>
          <w:ilvl w:val="0"/>
          <w:numId w:val="2"/>
        </w:numPr>
        <w:rPr>
          <w:rFonts w:ascii="Bell MT" w:hAnsi="Bell MT"/>
        </w:rPr>
      </w:pPr>
      <w:r w:rsidRPr="00991A7F">
        <w:rPr>
          <w:rFonts w:ascii="Bell MT" w:hAnsi="Bell MT"/>
        </w:rPr>
        <w:t xml:space="preserve">Recognising that </w:t>
      </w:r>
      <w:r w:rsidR="00296941" w:rsidRPr="00991A7F">
        <w:rPr>
          <w:rFonts w:ascii="Bell MT" w:hAnsi="Bell MT"/>
        </w:rPr>
        <w:t xml:space="preserve">the Governing Body </w:t>
      </w:r>
      <w:r w:rsidR="00556354" w:rsidRPr="00991A7F">
        <w:rPr>
          <w:rFonts w:ascii="Bell MT" w:hAnsi="Bell MT"/>
        </w:rPr>
        <w:t xml:space="preserve">and its members do not </w:t>
      </w:r>
      <w:r w:rsidRPr="00991A7F">
        <w:rPr>
          <w:rFonts w:ascii="Bell MT" w:hAnsi="Bell MT"/>
        </w:rPr>
        <w:t>manag</w:t>
      </w:r>
      <w:r w:rsidR="00556354" w:rsidRPr="00991A7F">
        <w:rPr>
          <w:rFonts w:ascii="Bell MT" w:hAnsi="Bell MT"/>
        </w:rPr>
        <w:t>e or have right to know the detail of</w:t>
      </w:r>
      <w:r w:rsidRPr="00991A7F">
        <w:rPr>
          <w:rFonts w:ascii="Bell MT" w:hAnsi="Bell MT"/>
        </w:rPr>
        <w:t xml:space="preserve"> the processes associated with </w:t>
      </w:r>
      <w:r w:rsidR="00296941" w:rsidRPr="00991A7F">
        <w:rPr>
          <w:rFonts w:ascii="Bell MT" w:hAnsi="Bell MT"/>
        </w:rPr>
        <w:t>individual cases</w:t>
      </w:r>
      <w:r w:rsidRPr="00991A7F">
        <w:rPr>
          <w:rFonts w:ascii="Bell MT" w:hAnsi="Bell MT"/>
        </w:rPr>
        <w:t xml:space="preserve"> of child protection</w:t>
      </w:r>
      <w:r w:rsidR="00556354" w:rsidRPr="00991A7F">
        <w:rPr>
          <w:rFonts w:ascii="Bell MT" w:hAnsi="Bell MT"/>
        </w:rPr>
        <w:t xml:space="preserve"> </w:t>
      </w:r>
      <w:r w:rsidRPr="00991A7F">
        <w:rPr>
          <w:rFonts w:ascii="Bell MT" w:hAnsi="Bell MT"/>
        </w:rPr>
        <w:t>except when exercising their disciplinary functions in respe</w:t>
      </w:r>
      <w:r w:rsidR="00A83C57" w:rsidRPr="00991A7F">
        <w:rPr>
          <w:rFonts w:ascii="Bell MT" w:hAnsi="Bell MT"/>
        </w:rPr>
        <w:t>ct of allegations against staff.</w:t>
      </w:r>
    </w:p>
    <w:p w:rsidR="00556354" w:rsidRPr="00991A7F" w:rsidRDefault="00047074" w:rsidP="00556354">
      <w:pPr>
        <w:pStyle w:val="ListParagraph"/>
        <w:numPr>
          <w:ilvl w:val="0"/>
          <w:numId w:val="2"/>
        </w:numPr>
        <w:rPr>
          <w:rFonts w:ascii="Bell MT" w:hAnsi="Bell MT"/>
        </w:rPr>
      </w:pPr>
      <w:r w:rsidRPr="00991A7F">
        <w:rPr>
          <w:rFonts w:ascii="Bell MT" w:hAnsi="Bell MT"/>
        </w:rPr>
        <w:t>Making sure that the child protection policy is available to parents on request.</w:t>
      </w:r>
    </w:p>
    <w:p w:rsidR="00047074" w:rsidRPr="00991A7F" w:rsidRDefault="00047074" w:rsidP="00556354">
      <w:pPr>
        <w:pStyle w:val="ListParagraph"/>
        <w:numPr>
          <w:ilvl w:val="0"/>
          <w:numId w:val="2"/>
        </w:numPr>
        <w:rPr>
          <w:rFonts w:ascii="Bell MT" w:hAnsi="Bell MT"/>
        </w:rPr>
      </w:pPr>
      <w:r w:rsidRPr="00991A7F">
        <w:rPr>
          <w:rFonts w:ascii="Bell MT" w:hAnsi="Bell MT"/>
        </w:rPr>
        <w:t>Ensuring that this policy and practice complements other policies e.g. anti-bullying, including cyber bullying and health and sa</w:t>
      </w:r>
      <w:r w:rsidR="00556354" w:rsidRPr="00991A7F">
        <w:rPr>
          <w:rFonts w:ascii="Bell MT" w:hAnsi="Bell MT"/>
        </w:rPr>
        <w:t>fety</w:t>
      </w:r>
      <w:r w:rsidRPr="00991A7F">
        <w:rPr>
          <w:rFonts w:ascii="Bell MT" w:hAnsi="Bell MT"/>
        </w:rPr>
        <w:t>.</w:t>
      </w:r>
    </w:p>
    <w:p w:rsidR="00047074" w:rsidRPr="00991A7F" w:rsidRDefault="00047074" w:rsidP="00006E4F">
      <w:pPr>
        <w:pStyle w:val="ListParagraph"/>
        <w:numPr>
          <w:ilvl w:val="0"/>
          <w:numId w:val="2"/>
        </w:numPr>
        <w:rPr>
          <w:rFonts w:ascii="Bell MT" w:hAnsi="Bell MT"/>
        </w:rPr>
      </w:pPr>
      <w:r w:rsidRPr="00991A7F">
        <w:rPr>
          <w:rFonts w:ascii="Bell MT" w:hAnsi="Bell MT"/>
        </w:rPr>
        <w:t>Prioritising the welfare of children and young people and creating a culture where staff are confident to challenge senior leaders over any safeguarding concerns. Giving consideration as to how children may be taught about safeguarding</w:t>
      </w:r>
      <w:r w:rsidR="00626E79" w:rsidRPr="00991A7F">
        <w:rPr>
          <w:rFonts w:ascii="Bell MT" w:hAnsi="Bell MT"/>
        </w:rPr>
        <w:t xml:space="preserve"> </w:t>
      </w:r>
      <w:r w:rsidRPr="00991A7F">
        <w:rPr>
          <w:rFonts w:ascii="Bell MT" w:hAnsi="Bell MT"/>
        </w:rPr>
        <w:t>through teaching and learning opportunities, as part of providing a broad and balanced curriculum.</w:t>
      </w:r>
    </w:p>
    <w:p w:rsidR="00047074" w:rsidRPr="00991A7F" w:rsidRDefault="00047074" w:rsidP="00047074">
      <w:pPr>
        <w:rPr>
          <w:rFonts w:ascii="Bell MT" w:hAnsi="Bell MT"/>
        </w:rPr>
      </w:pPr>
      <w:r w:rsidRPr="00991A7F">
        <w:rPr>
          <w:rFonts w:ascii="Bell MT" w:hAnsi="Bell MT"/>
        </w:rPr>
        <w:t>The nominated governor for child protection should agree with the Governing Body how these responsibilities should be monitored and reported.</w:t>
      </w:r>
    </w:p>
    <w:p w:rsidR="00047074" w:rsidRPr="00991A7F" w:rsidRDefault="00991A7F" w:rsidP="00047074">
      <w:pPr>
        <w:rPr>
          <w:rFonts w:ascii="Bell MT" w:hAnsi="Bell MT"/>
          <w:b/>
        </w:rPr>
      </w:pPr>
      <w:r>
        <w:rPr>
          <w:rFonts w:ascii="Bell MT" w:hAnsi="Bell MT"/>
          <w:b/>
        </w:rPr>
        <w:t>The Designated Safeguarding Lead (DSL</w:t>
      </w:r>
      <w:r w:rsidR="006D3C56" w:rsidRPr="00991A7F">
        <w:rPr>
          <w:rFonts w:ascii="Bell MT" w:hAnsi="Bell MT"/>
          <w:b/>
        </w:rPr>
        <w:t>)</w:t>
      </w:r>
    </w:p>
    <w:p w:rsidR="00047074" w:rsidRPr="00991A7F" w:rsidRDefault="00047074" w:rsidP="00047074">
      <w:pPr>
        <w:rPr>
          <w:rFonts w:ascii="Bell MT" w:hAnsi="Bell MT"/>
        </w:rPr>
      </w:pPr>
      <w:r w:rsidRPr="00991A7F">
        <w:rPr>
          <w:rFonts w:ascii="Bell MT" w:hAnsi="Bell MT"/>
        </w:rPr>
        <w:t>The Des</w:t>
      </w:r>
      <w:r w:rsidR="00991A7F">
        <w:rPr>
          <w:rFonts w:ascii="Bell MT" w:hAnsi="Bell MT"/>
        </w:rPr>
        <w:t>ignated Safeguarding Lead</w:t>
      </w:r>
      <w:r w:rsidR="00556354" w:rsidRPr="00991A7F">
        <w:rPr>
          <w:rFonts w:ascii="Bell MT" w:hAnsi="Bell MT"/>
        </w:rPr>
        <w:t xml:space="preserve"> in this school is the </w:t>
      </w:r>
      <w:proofErr w:type="spellStart"/>
      <w:r w:rsidR="00556354" w:rsidRPr="00991A7F">
        <w:rPr>
          <w:rFonts w:ascii="Bell MT" w:hAnsi="Bell MT"/>
        </w:rPr>
        <w:t>Headteacher</w:t>
      </w:r>
      <w:proofErr w:type="spellEnd"/>
      <w:r w:rsidR="00991A7F">
        <w:rPr>
          <w:rFonts w:ascii="Bell MT" w:hAnsi="Bell MT"/>
        </w:rPr>
        <w:t xml:space="preserve"> Rebecca Winn</w:t>
      </w:r>
    </w:p>
    <w:p w:rsidR="00047074" w:rsidRPr="00991A7F" w:rsidRDefault="00991A7F" w:rsidP="00047074">
      <w:pPr>
        <w:rPr>
          <w:rFonts w:ascii="Bell MT" w:hAnsi="Bell MT"/>
        </w:rPr>
      </w:pPr>
      <w:r>
        <w:rPr>
          <w:rFonts w:ascii="Bell MT" w:hAnsi="Bell MT"/>
        </w:rPr>
        <w:t>Deputy DSL</w:t>
      </w:r>
      <w:r w:rsidR="00047074" w:rsidRPr="00991A7F">
        <w:rPr>
          <w:rFonts w:ascii="Bell MT" w:hAnsi="Bell MT"/>
        </w:rPr>
        <w:t xml:space="preserve"> </w:t>
      </w:r>
      <w:r w:rsidR="002479DE" w:rsidRPr="00991A7F">
        <w:rPr>
          <w:rFonts w:ascii="Bell MT" w:hAnsi="Bell MT"/>
        </w:rPr>
        <w:t xml:space="preserve">is the Deputy </w:t>
      </w:r>
      <w:proofErr w:type="spellStart"/>
      <w:r w:rsidR="002479DE" w:rsidRPr="00991A7F">
        <w:rPr>
          <w:rFonts w:ascii="Bell MT" w:hAnsi="Bell MT"/>
        </w:rPr>
        <w:t>Head</w:t>
      </w:r>
      <w:r w:rsidR="00556354" w:rsidRPr="00991A7F">
        <w:rPr>
          <w:rFonts w:ascii="Bell MT" w:hAnsi="Bell MT"/>
        </w:rPr>
        <w:t>teacher</w:t>
      </w:r>
      <w:proofErr w:type="spellEnd"/>
      <w:r>
        <w:rPr>
          <w:rFonts w:ascii="Bell MT" w:hAnsi="Bell MT"/>
        </w:rPr>
        <w:t xml:space="preserve"> Sam Clark</w:t>
      </w:r>
      <w:r w:rsidR="00556354" w:rsidRPr="00991A7F">
        <w:rPr>
          <w:rFonts w:ascii="Bell MT" w:hAnsi="Bell MT"/>
        </w:rPr>
        <w:t>.</w:t>
      </w:r>
    </w:p>
    <w:p w:rsidR="006D3C56" w:rsidRPr="00991A7F" w:rsidRDefault="006D3C56" w:rsidP="00047074">
      <w:pPr>
        <w:rPr>
          <w:rFonts w:ascii="Bell MT" w:hAnsi="Bell MT"/>
        </w:rPr>
      </w:pPr>
      <w:r w:rsidRPr="00991A7F">
        <w:rPr>
          <w:rFonts w:ascii="Bell MT" w:hAnsi="Bell MT"/>
        </w:rPr>
        <w:t>The accountabilities are:-</w:t>
      </w:r>
    </w:p>
    <w:p w:rsidR="00047074" w:rsidRPr="00991A7F" w:rsidRDefault="00047074" w:rsidP="00047074">
      <w:pPr>
        <w:rPr>
          <w:rFonts w:ascii="Bell MT" w:hAnsi="Bell MT"/>
        </w:rPr>
      </w:pPr>
      <w:r w:rsidRPr="00991A7F">
        <w:rPr>
          <w:rFonts w:ascii="Bell MT" w:hAnsi="Bell MT"/>
        </w:rPr>
        <w:t>Managing referrals and concerns regarding individual children:</w:t>
      </w:r>
    </w:p>
    <w:p w:rsidR="002479DE" w:rsidRPr="00991A7F" w:rsidRDefault="00047074" w:rsidP="006D3C56">
      <w:pPr>
        <w:pStyle w:val="ListParagraph"/>
        <w:numPr>
          <w:ilvl w:val="0"/>
          <w:numId w:val="7"/>
        </w:numPr>
        <w:rPr>
          <w:rFonts w:ascii="Bell MT" w:hAnsi="Bell MT"/>
        </w:rPr>
      </w:pPr>
      <w:r w:rsidRPr="00991A7F">
        <w:rPr>
          <w:rFonts w:ascii="Bell MT" w:hAnsi="Bell MT"/>
        </w:rPr>
        <w:t xml:space="preserve">Refer all cases of suspected abuse to the West Sussex </w:t>
      </w:r>
      <w:r w:rsidR="00006E4F" w:rsidRPr="00991A7F">
        <w:rPr>
          <w:rFonts w:ascii="Bell MT" w:hAnsi="Bell MT"/>
        </w:rPr>
        <w:t xml:space="preserve">Multi Agency Safeguarding Hub </w:t>
      </w:r>
      <w:r w:rsidRPr="00991A7F">
        <w:rPr>
          <w:rFonts w:ascii="Bell MT" w:hAnsi="Bell MT"/>
        </w:rPr>
        <w:t xml:space="preserve">and to the Police (cases where a crime may have been committed). </w:t>
      </w:r>
    </w:p>
    <w:p w:rsidR="00047074" w:rsidRPr="00991A7F" w:rsidRDefault="00047074" w:rsidP="006D3C56">
      <w:pPr>
        <w:pStyle w:val="ListParagraph"/>
        <w:numPr>
          <w:ilvl w:val="0"/>
          <w:numId w:val="7"/>
        </w:numPr>
        <w:rPr>
          <w:rFonts w:ascii="Bell MT" w:hAnsi="Bell MT"/>
        </w:rPr>
      </w:pPr>
      <w:r w:rsidRPr="00991A7F">
        <w:rPr>
          <w:rFonts w:ascii="Bell MT" w:hAnsi="Bell MT"/>
        </w:rPr>
        <w:t>Send a written record of the referra</w:t>
      </w:r>
      <w:r w:rsidR="00006E4F" w:rsidRPr="00991A7F">
        <w:rPr>
          <w:rFonts w:ascii="Bell MT" w:hAnsi="Bell MT"/>
        </w:rPr>
        <w:t>l to the Multi Agency Safeguarding Hub</w:t>
      </w:r>
      <w:r w:rsidRPr="00991A7F">
        <w:rPr>
          <w:rFonts w:ascii="Bell MT" w:hAnsi="Bell MT"/>
        </w:rPr>
        <w:t xml:space="preserve"> by the end of the working day the referral is made. </w:t>
      </w:r>
    </w:p>
    <w:p w:rsidR="00006E4F" w:rsidRPr="00991A7F" w:rsidRDefault="00006E4F" w:rsidP="006D3C56">
      <w:pPr>
        <w:pStyle w:val="ListParagraph"/>
        <w:numPr>
          <w:ilvl w:val="0"/>
          <w:numId w:val="7"/>
        </w:numPr>
        <w:rPr>
          <w:rFonts w:ascii="Bell MT" w:hAnsi="Bell MT"/>
        </w:rPr>
      </w:pPr>
      <w:r w:rsidRPr="00991A7F">
        <w:rPr>
          <w:rFonts w:ascii="Bell MT" w:hAnsi="Bell MT"/>
        </w:rPr>
        <w:t>Keep</w:t>
      </w:r>
      <w:r w:rsidR="00047074" w:rsidRPr="00991A7F">
        <w:rPr>
          <w:rFonts w:ascii="Bell MT" w:hAnsi="Bell MT"/>
        </w:rPr>
        <w:t xml:space="preserve"> records of concerns about a child</w:t>
      </w:r>
      <w:r w:rsidRPr="00991A7F">
        <w:rPr>
          <w:rFonts w:ascii="Bell MT" w:hAnsi="Bell MT"/>
        </w:rPr>
        <w:t>,</w:t>
      </w:r>
      <w:r w:rsidR="00047074" w:rsidRPr="00991A7F">
        <w:rPr>
          <w:rFonts w:ascii="Bell MT" w:hAnsi="Bell MT"/>
        </w:rPr>
        <w:t xml:space="preserve"> even if there is no need</w:t>
      </w:r>
      <w:r w:rsidRPr="00991A7F">
        <w:rPr>
          <w:rFonts w:ascii="Bell MT" w:hAnsi="Bell MT"/>
        </w:rPr>
        <w:t xml:space="preserve"> to make an immediate referral, using CPOMS (Child Protection Online Management system)</w:t>
      </w:r>
    </w:p>
    <w:p w:rsidR="00C714B5" w:rsidRPr="00991A7F" w:rsidRDefault="00C714B5" w:rsidP="006D3C56">
      <w:pPr>
        <w:pStyle w:val="ListParagraph"/>
        <w:numPr>
          <w:ilvl w:val="0"/>
          <w:numId w:val="7"/>
        </w:numPr>
        <w:rPr>
          <w:rFonts w:ascii="Bell MT" w:hAnsi="Bell MT"/>
        </w:rPr>
      </w:pPr>
      <w:r w:rsidRPr="00991A7F">
        <w:rPr>
          <w:rFonts w:ascii="Bell MT" w:hAnsi="Bell MT"/>
        </w:rPr>
        <w:t>Manage and keep record of any potential issue falling under the Prevent or Channel strategies.</w:t>
      </w:r>
    </w:p>
    <w:p w:rsidR="00047074" w:rsidRPr="00991A7F" w:rsidRDefault="00047074" w:rsidP="006D3C56">
      <w:pPr>
        <w:pStyle w:val="ListParagraph"/>
        <w:numPr>
          <w:ilvl w:val="0"/>
          <w:numId w:val="7"/>
        </w:numPr>
        <w:rPr>
          <w:rFonts w:ascii="Bell MT" w:hAnsi="Bell MT"/>
        </w:rPr>
      </w:pPr>
      <w:r w:rsidRPr="00991A7F">
        <w:rPr>
          <w:rFonts w:ascii="Bell MT" w:hAnsi="Bell MT"/>
        </w:rPr>
        <w:t>Ensur</w:t>
      </w:r>
      <w:r w:rsidR="00626E79" w:rsidRPr="00991A7F">
        <w:rPr>
          <w:rFonts w:ascii="Bell MT" w:hAnsi="Bell MT"/>
        </w:rPr>
        <w:t>e</w:t>
      </w:r>
      <w:r w:rsidRPr="00991A7F">
        <w:rPr>
          <w:rFonts w:ascii="Bell MT" w:hAnsi="Bell MT"/>
        </w:rPr>
        <w:t xml:space="preserve"> that all such records are kept confidentially and securely </w:t>
      </w:r>
      <w:r w:rsidR="00006E4F" w:rsidRPr="00991A7F">
        <w:rPr>
          <w:rFonts w:ascii="Bell MT" w:hAnsi="Bell MT"/>
        </w:rPr>
        <w:t>and that they are securely</w:t>
      </w:r>
      <w:r w:rsidRPr="00991A7F">
        <w:rPr>
          <w:rFonts w:ascii="Bell MT" w:hAnsi="Bell MT"/>
        </w:rPr>
        <w:t xml:space="preserve"> password protect</w:t>
      </w:r>
      <w:r w:rsidR="00626E79" w:rsidRPr="00991A7F">
        <w:rPr>
          <w:rFonts w:ascii="Bell MT" w:hAnsi="Bell MT"/>
        </w:rPr>
        <w:t>ed</w:t>
      </w:r>
      <w:r w:rsidR="00006E4F" w:rsidRPr="00991A7F">
        <w:rPr>
          <w:rFonts w:ascii="Bell MT" w:hAnsi="Bell MT"/>
        </w:rPr>
        <w:t>. These files are</w:t>
      </w:r>
      <w:r w:rsidRPr="00991A7F">
        <w:rPr>
          <w:rFonts w:ascii="Bell MT" w:hAnsi="Bell MT"/>
        </w:rPr>
        <w:t xml:space="preserve"> accessible only by t</w:t>
      </w:r>
      <w:r w:rsidR="00006E4F" w:rsidRPr="00991A7F">
        <w:rPr>
          <w:rFonts w:ascii="Bell MT" w:hAnsi="Bell MT"/>
        </w:rPr>
        <w:t>he head teacher/designated lead</w:t>
      </w:r>
      <w:r w:rsidRPr="00991A7F">
        <w:rPr>
          <w:rFonts w:ascii="Bell MT" w:hAnsi="Bell MT"/>
        </w:rPr>
        <w:t>.</w:t>
      </w:r>
    </w:p>
    <w:p w:rsidR="00047074" w:rsidRPr="00991A7F" w:rsidRDefault="00047074" w:rsidP="006D3C56">
      <w:pPr>
        <w:pStyle w:val="ListParagraph"/>
        <w:numPr>
          <w:ilvl w:val="0"/>
          <w:numId w:val="7"/>
        </w:numPr>
        <w:rPr>
          <w:rFonts w:ascii="Bell MT" w:hAnsi="Bell MT"/>
        </w:rPr>
      </w:pPr>
      <w:r w:rsidRPr="00991A7F">
        <w:rPr>
          <w:rFonts w:ascii="Bell MT" w:hAnsi="Bell MT"/>
        </w:rPr>
        <w:t>Ensur</w:t>
      </w:r>
      <w:r w:rsidR="00626E79" w:rsidRPr="00991A7F">
        <w:rPr>
          <w:rFonts w:ascii="Bell MT" w:hAnsi="Bell MT"/>
        </w:rPr>
        <w:t>e</w:t>
      </w:r>
      <w:r w:rsidRPr="00991A7F">
        <w:rPr>
          <w:rFonts w:ascii="Bell MT" w:hAnsi="Bell MT"/>
        </w:rPr>
        <w:t xml:space="preserve"> that an indication of further record-keeping is marked on the child’s records.</w:t>
      </w:r>
    </w:p>
    <w:p w:rsidR="00047074" w:rsidRPr="00991A7F" w:rsidRDefault="00047074" w:rsidP="006D3C56">
      <w:pPr>
        <w:pStyle w:val="ListParagraph"/>
        <w:numPr>
          <w:ilvl w:val="0"/>
          <w:numId w:val="7"/>
        </w:numPr>
        <w:rPr>
          <w:rFonts w:ascii="Bell MT" w:hAnsi="Bell MT"/>
        </w:rPr>
      </w:pPr>
      <w:r w:rsidRPr="00991A7F">
        <w:rPr>
          <w:rFonts w:ascii="Bell MT" w:hAnsi="Bell MT"/>
        </w:rPr>
        <w:t xml:space="preserve">Act as a source of support, advice and expertise to staff on matters of safety and safeguarding and when deciding whether to make a referral by liaising with relevant agencies. </w:t>
      </w:r>
    </w:p>
    <w:p w:rsidR="00047074" w:rsidRPr="00991A7F" w:rsidRDefault="00047074" w:rsidP="006D3C56">
      <w:pPr>
        <w:pStyle w:val="ListParagraph"/>
        <w:numPr>
          <w:ilvl w:val="0"/>
          <w:numId w:val="7"/>
        </w:numPr>
        <w:rPr>
          <w:rFonts w:ascii="Bell MT" w:hAnsi="Bell MT"/>
        </w:rPr>
      </w:pPr>
      <w:r w:rsidRPr="00991A7F">
        <w:rPr>
          <w:rFonts w:ascii="Bell MT" w:hAnsi="Bell MT"/>
        </w:rPr>
        <w:t>Ensur</w:t>
      </w:r>
      <w:r w:rsidR="00626E79" w:rsidRPr="00991A7F">
        <w:rPr>
          <w:rFonts w:ascii="Bell MT" w:hAnsi="Bell MT"/>
        </w:rPr>
        <w:t>e</w:t>
      </w:r>
      <w:r w:rsidRPr="00991A7F">
        <w:rPr>
          <w:rFonts w:ascii="Bell MT" w:hAnsi="Bell MT"/>
        </w:rPr>
        <w:t xml:space="preserve"> that either they or the class tea</w:t>
      </w:r>
      <w:r w:rsidR="002479DE" w:rsidRPr="00991A7F">
        <w:rPr>
          <w:rFonts w:ascii="Bell MT" w:hAnsi="Bell MT"/>
        </w:rPr>
        <w:t xml:space="preserve">cher </w:t>
      </w:r>
      <w:r w:rsidR="00626E79" w:rsidRPr="00991A7F">
        <w:rPr>
          <w:rFonts w:ascii="Bell MT" w:hAnsi="Bell MT"/>
        </w:rPr>
        <w:t>attend</w:t>
      </w:r>
      <w:r w:rsidRPr="00991A7F">
        <w:rPr>
          <w:rFonts w:ascii="Bell MT" w:hAnsi="Bell MT"/>
        </w:rPr>
        <w:t xml:space="preserve"> Child Prot</w:t>
      </w:r>
      <w:r w:rsidR="00626E79" w:rsidRPr="00991A7F">
        <w:rPr>
          <w:rFonts w:ascii="Bell MT" w:hAnsi="Bell MT"/>
        </w:rPr>
        <w:t>ection Conferences, core groups</w:t>
      </w:r>
      <w:r w:rsidRPr="00991A7F">
        <w:rPr>
          <w:rFonts w:ascii="Bell MT" w:hAnsi="Bell MT"/>
        </w:rPr>
        <w:t xml:space="preserve"> or other multi-agenc</w:t>
      </w:r>
      <w:r w:rsidR="00626E79" w:rsidRPr="00991A7F">
        <w:rPr>
          <w:rFonts w:ascii="Bell MT" w:hAnsi="Bell MT"/>
        </w:rPr>
        <w:t>y planning meetings, contribute to assessments, and provide</w:t>
      </w:r>
      <w:r w:rsidRPr="00991A7F">
        <w:rPr>
          <w:rFonts w:ascii="Bell MT" w:hAnsi="Bell MT"/>
        </w:rPr>
        <w:t xml:space="preserve"> a report which will normally have been shared with the parents. (In some circumstances it may not be appropriate to share the report to con</w:t>
      </w:r>
      <w:r w:rsidR="00006E4F" w:rsidRPr="00991A7F">
        <w:rPr>
          <w:rFonts w:ascii="Bell MT" w:hAnsi="Bell MT"/>
        </w:rPr>
        <w:t>ference with parents. If the DSL</w:t>
      </w:r>
      <w:r w:rsidRPr="00991A7F">
        <w:rPr>
          <w:rFonts w:ascii="Bell MT" w:hAnsi="Bell MT"/>
        </w:rPr>
        <w:t xml:space="preserve"> is uncertain on this point advice can be obtained from the allocated social worker).</w:t>
      </w:r>
    </w:p>
    <w:p w:rsidR="00047074" w:rsidRPr="00991A7F" w:rsidRDefault="00626E79" w:rsidP="006D3C56">
      <w:pPr>
        <w:pStyle w:val="ListParagraph"/>
        <w:numPr>
          <w:ilvl w:val="0"/>
          <w:numId w:val="7"/>
        </w:numPr>
        <w:rPr>
          <w:rFonts w:ascii="Bell MT" w:hAnsi="Bell MT"/>
        </w:rPr>
      </w:pPr>
      <w:r w:rsidRPr="00991A7F">
        <w:rPr>
          <w:rFonts w:ascii="Bell MT" w:hAnsi="Bell MT"/>
        </w:rPr>
        <w:t>Ensure</w:t>
      </w:r>
      <w:r w:rsidR="00047074" w:rsidRPr="00991A7F">
        <w:rPr>
          <w:rFonts w:ascii="Bell MT" w:hAnsi="Bell MT"/>
        </w:rPr>
        <w:t xml:space="preserve"> that any child who is subject to a child protection plan and who is absent without explanation for two days or more is referred to their key worker’s Social Care Team. In some cases any absence may be a cause for concern and warrant immediate reporting.</w:t>
      </w:r>
    </w:p>
    <w:p w:rsidR="00047074" w:rsidRPr="00991A7F" w:rsidRDefault="00047074" w:rsidP="006D3C56">
      <w:pPr>
        <w:pStyle w:val="ListParagraph"/>
        <w:numPr>
          <w:ilvl w:val="0"/>
          <w:numId w:val="7"/>
        </w:numPr>
        <w:rPr>
          <w:rFonts w:ascii="Bell MT" w:hAnsi="Bell MT"/>
        </w:rPr>
      </w:pPr>
      <w:r w:rsidRPr="00991A7F">
        <w:rPr>
          <w:rFonts w:ascii="Bell MT" w:hAnsi="Bell MT"/>
        </w:rPr>
        <w:lastRenderedPageBreak/>
        <w:t xml:space="preserve">Where children leave </w:t>
      </w:r>
      <w:r w:rsidR="00A83C57" w:rsidRPr="00991A7F">
        <w:rPr>
          <w:rFonts w:ascii="Bell MT" w:hAnsi="Bell MT"/>
        </w:rPr>
        <w:t>Colgate</w:t>
      </w:r>
      <w:r w:rsidRPr="00991A7F">
        <w:rPr>
          <w:rFonts w:ascii="Bell MT" w:hAnsi="Bell MT"/>
        </w:rPr>
        <w:t xml:space="preserve">, ensure their child protection file is copied for any new school or college as soon as possible but transferred separately from the main child file. (The original child protection files being retained by </w:t>
      </w:r>
      <w:r w:rsidR="00A83C57" w:rsidRPr="00991A7F">
        <w:rPr>
          <w:rFonts w:ascii="Bell MT" w:hAnsi="Bell MT"/>
        </w:rPr>
        <w:t>Colgate</w:t>
      </w:r>
      <w:r w:rsidRPr="00991A7F">
        <w:rPr>
          <w:rFonts w:ascii="Bell MT" w:hAnsi="Bell MT"/>
        </w:rPr>
        <w:t>).</w:t>
      </w:r>
    </w:p>
    <w:p w:rsidR="00047074" w:rsidRPr="00991A7F" w:rsidRDefault="00047074" w:rsidP="00047074">
      <w:pPr>
        <w:rPr>
          <w:rFonts w:ascii="Bell MT" w:hAnsi="Bell MT"/>
        </w:rPr>
      </w:pPr>
      <w:r w:rsidRPr="00991A7F">
        <w:rPr>
          <w:rFonts w:ascii="Bell MT" w:hAnsi="Bell MT"/>
        </w:rPr>
        <w:t xml:space="preserve">Training </w:t>
      </w:r>
    </w:p>
    <w:p w:rsidR="00047074" w:rsidRPr="00991A7F" w:rsidRDefault="00006E4F" w:rsidP="00047074">
      <w:pPr>
        <w:rPr>
          <w:rFonts w:ascii="Bell MT" w:hAnsi="Bell MT"/>
        </w:rPr>
      </w:pPr>
      <w:r w:rsidRPr="00991A7F">
        <w:rPr>
          <w:rFonts w:ascii="Bell MT" w:hAnsi="Bell MT"/>
        </w:rPr>
        <w:t>The Designated Safeguarding Lead</w:t>
      </w:r>
      <w:r w:rsidR="00047074" w:rsidRPr="00991A7F">
        <w:rPr>
          <w:rFonts w:ascii="Bell MT" w:hAnsi="Bell MT"/>
        </w:rPr>
        <w:t xml:space="preserve"> </w:t>
      </w:r>
      <w:r w:rsidR="00A83C57" w:rsidRPr="00991A7F">
        <w:rPr>
          <w:rFonts w:ascii="Bell MT" w:hAnsi="Bell MT"/>
        </w:rPr>
        <w:t>will</w:t>
      </w:r>
      <w:r w:rsidR="00047074" w:rsidRPr="00991A7F">
        <w:rPr>
          <w:rFonts w:ascii="Bell MT" w:hAnsi="Bell MT"/>
        </w:rPr>
        <w:t xml:space="preserve"> undertake the initial designated member of staff training and subsequent refresher courses every two years in order to: </w:t>
      </w:r>
    </w:p>
    <w:p w:rsidR="002479DE" w:rsidRPr="00991A7F" w:rsidRDefault="00047074" w:rsidP="006D3C56">
      <w:pPr>
        <w:pStyle w:val="ListParagraph"/>
        <w:numPr>
          <w:ilvl w:val="0"/>
          <w:numId w:val="8"/>
        </w:numPr>
        <w:rPr>
          <w:rFonts w:ascii="Bell MT" w:hAnsi="Bell MT"/>
        </w:rPr>
      </w:pPr>
      <w:r w:rsidRPr="00991A7F">
        <w:rPr>
          <w:rFonts w:ascii="Bell MT" w:hAnsi="Bell MT"/>
        </w:rPr>
        <w:t xml:space="preserve">Understand the assessment process for providing early help and intervention, for example through locally agreed common and shared assessment processes such as early help assessments. </w:t>
      </w:r>
    </w:p>
    <w:p w:rsidR="002479DE" w:rsidRPr="00991A7F" w:rsidRDefault="00047074" w:rsidP="006D3C56">
      <w:pPr>
        <w:pStyle w:val="ListParagraph"/>
        <w:numPr>
          <w:ilvl w:val="0"/>
          <w:numId w:val="8"/>
        </w:numPr>
        <w:rPr>
          <w:rFonts w:ascii="Bell MT" w:hAnsi="Bell MT"/>
        </w:rPr>
      </w:pPr>
      <w:r w:rsidRPr="00991A7F">
        <w:rPr>
          <w:rFonts w:ascii="Bell MT" w:hAnsi="Bell MT"/>
        </w:rPr>
        <w:t xml:space="preserve">Be alert to those children within the school who are at risk of: domestic violence; female genital mutilation; being missing from education; child trafficking; radicalisation; bullying (which includes race/hate or homophobic behaviour).  </w:t>
      </w:r>
    </w:p>
    <w:p w:rsidR="00047074" w:rsidRPr="00991A7F" w:rsidRDefault="00047074" w:rsidP="006D3C56">
      <w:pPr>
        <w:pStyle w:val="ListParagraph"/>
        <w:numPr>
          <w:ilvl w:val="0"/>
          <w:numId w:val="8"/>
        </w:numPr>
        <w:rPr>
          <w:rFonts w:ascii="Bell MT" w:hAnsi="Bell MT"/>
        </w:rPr>
      </w:pPr>
      <w:r w:rsidRPr="00991A7F">
        <w:rPr>
          <w:rFonts w:ascii="Bell MT" w:hAnsi="Bell MT"/>
        </w:rPr>
        <w:t xml:space="preserve">Have a working knowledge of how the local authority conducts a child protection case conference and a child protection review conference and be able to attend and contribute to these effectively when required to do so. </w:t>
      </w:r>
    </w:p>
    <w:p w:rsidR="00047074" w:rsidRPr="00991A7F" w:rsidRDefault="00047074" w:rsidP="006D3C56">
      <w:pPr>
        <w:pStyle w:val="ListParagraph"/>
        <w:numPr>
          <w:ilvl w:val="0"/>
          <w:numId w:val="8"/>
        </w:numPr>
        <w:rPr>
          <w:rFonts w:ascii="Bell MT" w:hAnsi="Bell MT"/>
        </w:rPr>
      </w:pPr>
      <w:r w:rsidRPr="00991A7F">
        <w:rPr>
          <w:rFonts w:ascii="Bell MT" w:hAnsi="Bell MT"/>
        </w:rPr>
        <w:t xml:space="preserve">Be alert to the specific needs of children in need, those with special educational needs and young carers. </w:t>
      </w:r>
    </w:p>
    <w:p w:rsidR="00047074" w:rsidRPr="00991A7F" w:rsidRDefault="00047074" w:rsidP="006D3C56">
      <w:pPr>
        <w:pStyle w:val="ListParagraph"/>
        <w:numPr>
          <w:ilvl w:val="0"/>
          <w:numId w:val="8"/>
        </w:numPr>
        <w:rPr>
          <w:rFonts w:ascii="Bell MT" w:hAnsi="Bell MT"/>
        </w:rPr>
      </w:pPr>
      <w:r w:rsidRPr="00991A7F">
        <w:rPr>
          <w:rFonts w:ascii="Bell MT" w:hAnsi="Bell MT"/>
        </w:rPr>
        <w:t>Be able to keep detailed, accurate, secure written rec</w:t>
      </w:r>
      <w:r w:rsidR="00626E79" w:rsidRPr="00991A7F">
        <w:rPr>
          <w:rFonts w:ascii="Bell MT" w:hAnsi="Bell MT"/>
        </w:rPr>
        <w:t>ords of concerns and referrals</w:t>
      </w:r>
    </w:p>
    <w:p w:rsidR="00047074" w:rsidRPr="00991A7F" w:rsidRDefault="00047074" w:rsidP="006D3C56">
      <w:pPr>
        <w:pStyle w:val="ListParagraph"/>
        <w:numPr>
          <w:ilvl w:val="0"/>
          <w:numId w:val="8"/>
        </w:numPr>
        <w:rPr>
          <w:rFonts w:ascii="Bell MT" w:hAnsi="Bell MT"/>
        </w:rPr>
      </w:pPr>
      <w:r w:rsidRPr="00991A7F">
        <w:rPr>
          <w:rFonts w:ascii="Bell MT" w:hAnsi="Bell MT"/>
        </w:rPr>
        <w:t xml:space="preserve">Obtain access to resources and attend any relevant or refresher training courses. </w:t>
      </w:r>
    </w:p>
    <w:p w:rsidR="00047074" w:rsidRPr="00991A7F" w:rsidRDefault="00047074" w:rsidP="006D3C56">
      <w:pPr>
        <w:pStyle w:val="ListParagraph"/>
        <w:numPr>
          <w:ilvl w:val="0"/>
          <w:numId w:val="8"/>
        </w:numPr>
        <w:rPr>
          <w:rFonts w:ascii="Bell MT" w:hAnsi="Bell MT"/>
        </w:rPr>
      </w:pPr>
      <w:r w:rsidRPr="00991A7F">
        <w:rPr>
          <w:rFonts w:ascii="Bell MT" w:hAnsi="Bell MT"/>
        </w:rPr>
        <w:t>In any protection measures taken, encourage a staff culture of listening to children, to take account of their wishes and feelings</w:t>
      </w:r>
    </w:p>
    <w:p w:rsidR="00047074" w:rsidRPr="00991A7F" w:rsidRDefault="00047074" w:rsidP="006D3C56">
      <w:pPr>
        <w:pStyle w:val="ListParagraph"/>
        <w:numPr>
          <w:ilvl w:val="0"/>
          <w:numId w:val="8"/>
        </w:numPr>
        <w:rPr>
          <w:rFonts w:ascii="Bell MT" w:hAnsi="Bell MT"/>
        </w:rPr>
      </w:pPr>
      <w:r w:rsidRPr="00991A7F">
        <w:rPr>
          <w:rFonts w:ascii="Bell MT" w:hAnsi="Bell MT"/>
        </w:rPr>
        <w:t xml:space="preserve">Link with the West Sussex Local Safeguarding Children Board (LSCB) to make sure staff are aware of training opportunities and the latest local policies on safeguarding. </w:t>
      </w:r>
    </w:p>
    <w:p w:rsidR="00C714B5" w:rsidRPr="00991A7F" w:rsidRDefault="00C714B5" w:rsidP="006D3C56">
      <w:pPr>
        <w:pStyle w:val="ListParagraph"/>
        <w:numPr>
          <w:ilvl w:val="0"/>
          <w:numId w:val="8"/>
        </w:numPr>
        <w:rPr>
          <w:rFonts w:ascii="Bell MT" w:hAnsi="Bell MT"/>
        </w:rPr>
      </w:pPr>
      <w:r w:rsidRPr="00991A7F">
        <w:rPr>
          <w:rFonts w:ascii="Bell MT" w:hAnsi="Bell MT"/>
        </w:rPr>
        <w:t>Keep current on Prevent and Channel strategies and attend training when available</w:t>
      </w:r>
    </w:p>
    <w:p w:rsidR="00047074" w:rsidRPr="00991A7F" w:rsidRDefault="00047074" w:rsidP="006D3C56">
      <w:pPr>
        <w:pStyle w:val="ListParagraph"/>
        <w:numPr>
          <w:ilvl w:val="0"/>
          <w:numId w:val="8"/>
        </w:numPr>
        <w:rPr>
          <w:rFonts w:ascii="Bell MT" w:hAnsi="Bell MT"/>
        </w:rPr>
      </w:pPr>
      <w:r w:rsidRPr="00991A7F">
        <w:rPr>
          <w:rFonts w:ascii="Bell MT" w:hAnsi="Bell MT"/>
        </w:rPr>
        <w:t>Organis</w:t>
      </w:r>
      <w:r w:rsidR="00626E79" w:rsidRPr="00991A7F">
        <w:rPr>
          <w:rFonts w:ascii="Bell MT" w:hAnsi="Bell MT"/>
        </w:rPr>
        <w:t>e</w:t>
      </w:r>
      <w:r w:rsidRPr="00991A7F">
        <w:rPr>
          <w:rFonts w:ascii="Bell MT" w:hAnsi="Bell MT"/>
        </w:rPr>
        <w:t xml:space="preserve"> </w:t>
      </w:r>
      <w:r w:rsidR="00C714B5" w:rsidRPr="00991A7F">
        <w:rPr>
          <w:rFonts w:ascii="Bell MT" w:hAnsi="Bell MT"/>
        </w:rPr>
        <w:t xml:space="preserve">comprehensive </w:t>
      </w:r>
      <w:r w:rsidRPr="00991A7F">
        <w:rPr>
          <w:rFonts w:ascii="Bell MT" w:hAnsi="Bell MT"/>
        </w:rPr>
        <w:t>child protection training</w:t>
      </w:r>
      <w:r w:rsidR="00C714B5" w:rsidRPr="00991A7F">
        <w:rPr>
          <w:rFonts w:ascii="Bell MT" w:hAnsi="Bell MT"/>
        </w:rPr>
        <w:t>, including prevention of extremism, for</w:t>
      </w:r>
      <w:r w:rsidRPr="00991A7F">
        <w:rPr>
          <w:rFonts w:ascii="Bell MT" w:hAnsi="Bell MT"/>
        </w:rPr>
        <w:t xml:space="preserve"> all staff every three years.</w:t>
      </w:r>
    </w:p>
    <w:p w:rsidR="00047074" w:rsidRPr="00991A7F" w:rsidRDefault="00626E79" w:rsidP="00047074">
      <w:pPr>
        <w:rPr>
          <w:rFonts w:ascii="Bell MT" w:hAnsi="Bell MT"/>
        </w:rPr>
      </w:pPr>
      <w:r w:rsidRPr="00991A7F">
        <w:rPr>
          <w:rFonts w:ascii="Bell MT" w:hAnsi="Bell MT"/>
        </w:rPr>
        <w:t>Raising</w:t>
      </w:r>
      <w:r w:rsidR="00047074" w:rsidRPr="00991A7F">
        <w:rPr>
          <w:rFonts w:ascii="Bell MT" w:hAnsi="Bell MT"/>
        </w:rPr>
        <w:t xml:space="preserve"> Awareness and other duties</w:t>
      </w:r>
    </w:p>
    <w:p w:rsidR="00047074" w:rsidRPr="00991A7F" w:rsidRDefault="00047074" w:rsidP="006D3C56">
      <w:pPr>
        <w:pStyle w:val="ListParagraph"/>
        <w:numPr>
          <w:ilvl w:val="0"/>
          <w:numId w:val="9"/>
        </w:numPr>
        <w:rPr>
          <w:rFonts w:ascii="Bell MT" w:hAnsi="Bell MT"/>
        </w:rPr>
      </w:pPr>
      <w:r w:rsidRPr="00991A7F">
        <w:rPr>
          <w:rFonts w:ascii="Bell MT" w:hAnsi="Bell MT"/>
        </w:rPr>
        <w:t xml:space="preserve">The designated member of staff should ensure </w:t>
      </w:r>
      <w:r w:rsidR="00626E79" w:rsidRPr="00991A7F">
        <w:rPr>
          <w:rFonts w:ascii="Bell MT" w:hAnsi="Bell MT"/>
        </w:rPr>
        <w:t>Colgate</w:t>
      </w:r>
      <w:r w:rsidRPr="00991A7F">
        <w:rPr>
          <w:rFonts w:ascii="Bell MT" w:hAnsi="Bell MT"/>
        </w:rPr>
        <w:t xml:space="preserve">’s policies are known and used appropriately: ensuring each member of staff has access to and understands </w:t>
      </w:r>
      <w:r w:rsidR="00626E79" w:rsidRPr="00991A7F">
        <w:rPr>
          <w:rFonts w:ascii="Bell MT" w:hAnsi="Bell MT"/>
        </w:rPr>
        <w:t xml:space="preserve">the </w:t>
      </w:r>
      <w:r w:rsidRPr="00991A7F">
        <w:rPr>
          <w:rFonts w:ascii="Bell MT" w:hAnsi="Bell MT"/>
        </w:rPr>
        <w:t>child protection policy and procedures, especially new and part ti</w:t>
      </w:r>
      <w:r w:rsidR="00006E4F" w:rsidRPr="00991A7F">
        <w:rPr>
          <w:rFonts w:ascii="Bell MT" w:hAnsi="Bell MT"/>
        </w:rPr>
        <w:t>me staff. In addition, the DSL</w:t>
      </w:r>
      <w:r w:rsidRPr="00991A7F">
        <w:rPr>
          <w:rFonts w:ascii="Bell MT" w:hAnsi="Bell MT"/>
        </w:rPr>
        <w:t xml:space="preserve"> should ensure that all staff read, at least, Part One of Keeping</w:t>
      </w:r>
      <w:r w:rsidR="00006E4F" w:rsidRPr="00991A7F">
        <w:rPr>
          <w:rFonts w:ascii="Bell MT" w:hAnsi="Bell MT"/>
        </w:rPr>
        <w:t xml:space="preserve"> Children Safe in Education 2016</w:t>
      </w:r>
      <w:r w:rsidRPr="00991A7F">
        <w:rPr>
          <w:rFonts w:ascii="Bell MT" w:hAnsi="Bell MT"/>
        </w:rPr>
        <w:t xml:space="preserve"> and have a record of when this was done</w:t>
      </w:r>
    </w:p>
    <w:p w:rsidR="00047074" w:rsidRPr="00991A7F" w:rsidRDefault="00047074" w:rsidP="006D3C56">
      <w:pPr>
        <w:pStyle w:val="ListParagraph"/>
        <w:numPr>
          <w:ilvl w:val="0"/>
          <w:numId w:val="9"/>
        </w:numPr>
        <w:rPr>
          <w:rFonts w:ascii="Bell MT" w:hAnsi="Bell MT"/>
        </w:rPr>
      </w:pPr>
      <w:r w:rsidRPr="00991A7F">
        <w:rPr>
          <w:rFonts w:ascii="Bell MT" w:hAnsi="Bell MT"/>
        </w:rPr>
        <w:t xml:space="preserve">Ensure the child protection policy is reviewed annually, the procedures and implementation are updated and reviewed regularly, and work with governing </w:t>
      </w:r>
      <w:r w:rsidR="00626E79" w:rsidRPr="00991A7F">
        <w:rPr>
          <w:rFonts w:ascii="Bell MT" w:hAnsi="Bell MT"/>
        </w:rPr>
        <w:t>body</w:t>
      </w:r>
      <w:r w:rsidRPr="00991A7F">
        <w:rPr>
          <w:rFonts w:ascii="Bell MT" w:hAnsi="Bell MT"/>
        </w:rPr>
        <w:t xml:space="preserve"> regarding this. </w:t>
      </w:r>
    </w:p>
    <w:p w:rsidR="00047074" w:rsidRPr="00991A7F" w:rsidRDefault="00047074" w:rsidP="006D3C56">
      <w:pPr>
        <w:pStyle w:val="ListParagraph"/>
        <w:numPr>
          <w:ilvl w:val="0"/>
          <w:numId w:val="9"/>
        </w:numPr>
        <w:rPr>
          <w:rFonts w:ascii="Bell MT" w:hAnsi="Bell MT"/>
        </w:rPr>
      </w:pPr>
      <w:r w:rsidRPr="00991A7F">
        <w:rPr>
          <w:rFonts w:ascii="Bell MT" w:hAnsi="Bell MT"/>
        </w:rPr>
        <w:t xml:space="preserve">Ensure that the child protection policy is available publicly and that parents are aware that referrals about suspected abuse or neglect may be made and the role of </w:t>
      </w:r>
      <w:r w:rsidR="00626E79" w:rsidRPr="00991A7F">
        <w:rPr>
          <w:rFonts w:ascii="Bell MT" w:hAnsi="Bell MT"/>
        </w:rPr>
        <w:t>Colgate</w:t>
      </w:r>
      <w:r w:rsidRPr="00991A7F">
        <w:rPr>
          <w:rFonts w:ascii="Bell MT" w:hAnsi="Bell MT"/>
        </w:rPr>
        <w:t xml:space="preserve"> in this. </w:t>
      </w:r>
    </w:p>
    <w:p w:rsidR="00047074" w:rsidRPr="00991A7F" w:rsidRDefault="006D3C56" w:rsidP="00047074">
      <w:pPr>
        <w:rPr>
          <w:rFonts w:ascii="Bell MT" w:hAnsi="Bell MT"/>
          <w:b/>
        </w:rPr>
      </w:pPr>
      <w:r w:rsidRPr="00991A7F">
        <w:rPr>
          <w:rFonts w:ascii="Bell MT" w:hAnsi="Bell MT"/>
          <w:b/>
        </w:rPr>
        <w:t>Procedures</w:t>
      </w:r>
    </w:p>
    <w:p w:rsidR="006D3C56" w:rsidRPr="00991A7F" w:rsidRDefault="00047074" w:rsidP="00047074">
      <w:pPr>
        <w:rPr>
          <w:rFonts w:ascii="Bell MT" w:hAnsi="Bell MT"/>
        </w:rPr>
      </w:pPr>
      <w:r w:rsidRPr="00991A7F">
        <w:rPr>
          <w:rFonts w:ascii="Bell MT" w:hAnsi="Bell MT"/>
        </w:rPr>
        <w:t xml:space="preserve">If any member of staff is concerned about a child </w:t>
      </w:r>
      <w:r w:rsidR="00C714B5" w:rsidRPr="00991A7F">
        <w:rPr>
          <w:rFonts w:ascii="Bell MT" w:hAnsi="Bell MT"/>
        </w:rPr>
        <w:t xml:space="preserve">in any context </w:t>
      </w:r>
      <w:r w:rsidRPr="00991A7F">
        <w:rPr>
          <w:rFonts w:ascii="Bell MT" w:hAnsi="Bell MT"/>
        </w:rPr>
        <w:t xml:space="preserve">he or she </w:t>
      </w:r>
      <w:r w:rsidR="00006E4F" w:rsidRPr="00991A7F">
        <w:rPr>
          <w:rFonts w:ascii="Bell MT" w:hAnsi="Bell MT"/>
        </w:rPr>
        <w:t>must inform the Designated Safeguarding Lead</w:t>
      </w:r>
      <w:r w:rsidR="00C714B5" w:rsidRPr="00991A7F">
        <w:rPr>
          <w:rFonts w:ascii="Bell MT" w:hAnsi="Bell MT"/>
        </w:rPr>
        <w:t xml:space="preserve"> as the action of </w:t>
      </w:r>
      <w:r w:rsidR="00C714B5" w:rsidRPr="00991A7F">
        <w:rPr>
          <w:rFonts w:ascii="Bell MT" w:hAnsi="Bell MT"/>
          <w:caps/>
        </w:rPr>
        <w:t>first response</w:t>
      </w:r>
      <w:r w:rsidR="00C714B5" w:rsidRPr="00991A7F">
        <w:rPr>
          <w:rFonts w:ascii="Bell MT" w:hAnsi="Bell MT"/>
        </w:rPr>
        <w:t>.</w:t>
      </w:r>
    </w:p>
    <w:p w:rsidR="00047074" w:rsidRPr="00991A7F" w:rsidRDefault="00047074" w:rsidP="00047074">
      <w:pPr>
        <w:rPr>
          <w:rFonts w:ascii="Bell MT" w:hAnsi="Bell MT"/>
        </w:rPr>
      </w:pPr>
      <w:r w:rsidRPr="00991A7F">
        <w:rPr>
          <w:rFonts w:ascii="Bell MT" w:hAnsi="Bell MT"/>
        </w:rPr>
        <w:t>The member of staff must record information regarding the concerns on the same day.  The recording must be a clear, precise, factual account of the observations. Do not add comments or opinion although observations about a child’s demeanour or emotional state may be recorded.</w:t>
      </w:r>
    </w:p>
    <w:p w:rsidR="006D3C56" w:rsidRPr="00991A7F" w:rsidRDefault="00006E4F" w:rsidP="00047074">
      <w:pPr>
        <w:rPr>
          <w:rFonts w:ascii="Bell MT" w:hAnsi="Bell MT"/>
        </w:rPr>
      </w:pPr>
      <w:r w:rsidRPr="00991A7F">
        <w:rPr>
          <w:rFonts w:ascii="Bell MT" w:hAnsi="Bell MT"/>
        </w:rPr>
        <w:t>The Designated Safeguarding Lead</w:t>
      </w:r>
      <w:r w:rsidR="00047074" w:rsidRPr="00991A7F">
        <w:rPr>
          <w:rFonts w:ascii="Bell MT" w:hAnsi="Bell MT"/>
        </w:rPr>
        <w:t xml:space="preserve"> will decide whether the concerns should be refe</w:t>
      </w:r>
      <w:r w:rsidR="00C714B5" w:rsidRPr="00991A7F">
        <w:rPr>
          <w:rFonts w:ascii="Bell MT" w:hAnsi="Bell MT"/>
        </w:rPr>
        <w:t xml:space="preserve">rred to </w:t>
      </w:r>
      <w:r w:rsidRPr="00991A7F">
        <w:rPr>
          <w:rFonts w:ascii="Bell MT" w:hAnsi="Bell MT"/>
        </w:rPr>
        <w:t xml:space="preserve">the Multi Agency Safeguarding Hub </w:t>
      </w:r>
      <w:r w:rsidR="00C714B5" w:rsidRPr="00991A7F">
        <w:rPr>
          <w:rFonts w:ascii="Bell MT" w:hAnsi="Bell MT"/>
        </w:rPr>
        <w:t>or other agency.</w:t>
      </w:r>
      <w:r w:rsidR="00047074" w:rsidRPr="00991A7F">
        <w:rPr>
          <w:rFonts w:ascii="Bell MT" w:hAnsi="Bell MT"/>
        </w:rPr>
        <w:t xml:space="preserve">  If it is decid</w:t>
      </w:r>
      <w:r w:rsidRPr="00991A7F">
        <w:rPr>
          <w:rFonts w:ascii="Bell MT" w:hAnsi="Bell MT"/>
        </w:rPr>
        <w:t>ed to make a referral to the MASH</w:t>
      </w:r>
      <w:r w:rsidR="00047074" w:rsidRPr="00991A7F">
        <w:rPr>
          <w:rFonts w:ascii="Bell MT" w:hAnsi="Bell MT"/>
        </w:rPr>
        <w:t xml:space="preserve"> this will be discussed with the parents, unless to do so would place the child a</w:t>
      </w:r>
      <w:r w:rsidRPr="00991A7F">
        <w:rPr>
          <w:rFonts w:ascii="Bell MT" w:hAnsi="Bell MT"/>
        </w:rPr>
        <w:t>t further risk of harm. (The MASH</w:t>
      </w:r>
      <w:r w:rsidR="00047074" w:rsidRPr="00991A7F">
        <w:rPr>
          <w:rFonts w:ascii="Bell MT" w:hAnsi="Bell MT"/>
        </w:rPr>
        <w:t xml:space="preserve"> is able to provide advice on this question).</w:t>
      </w:r>
      <w:r w:rsidR="00C714B5" w:rsidRPr="00991A7F">
        <w:rPr>
          <w:rFonts w:ascii="Bell MT" w:hAnsi="Bell MT"/>
        </w:rPr>
        <w:t xml:space="preserve"> </w:t>
      </w:r>
    </w:p>
    <w:p w:rsidR="00047074" w:rsidRPr="00991A7F" w:rsidRDefault="00047074" w:rsidP="00047074">
      <w:pPr>
        <w:rPr>
          <w:rFonts w:ascii="Bell MT" w:hAnsi="Bell MT"/>
        </w:rPr>
      </w:pPr>
      <w:r w:rsidRPr="00991A7F">
        <w:rPr>
          <w:rFonts w:ascii="Bell MT" w:hAnsi="Bell MT"/>
        </w:rPr>
        <w:t xml:space="preserve">Particular attention will be paid to the attendance and development of any child about whom </w:t>
      </w:r>
      <w:r w:rsidR="00A83C57" w:rsidRPr="00991A7F">
        <w:rPr>
          <w:rFonts w:ascii="Bell MT" w:hAnsi="Bell MT"/>
        </w:rPr>
        <w:t>Colgate</w:t>
      </w:r>
      <w:r w:rsidRPr="00991A7F">
        <w:rPr>
          <w:rFonts w:ascii="Bell MT" w:hAnsi="Bell MT"/>
        </w:rPr>
        <w:t xml:space="preserve"> has concerns, or who has been identified as being the subject of a child protection plan and a written record will be kept.</w:t>
      </w:r>
    </w:p>
    <w:p w:rsidR="006D3C56" w:rsidRPr="00991A7F" w:rsidRDefault="00047074" w:rsidP="00047074">
      <w:pPr>
        <w:rPr>
          <w:rFonts w:ascii="Bell MT" w:hAnsi="Bell MT"/>
        </w:rPr>
      </w:pPr>
      <w:r w:rsidRPr="00991A7F">
        <w:rPr>
          <w:rFonts w:ascii="Bell MT" w:hAnsi="Bell MT"/>
        </w:rPr>
        <w:lastRenderedPageBreak/>
        <w:t xml:space="preserve">If a child who is/or has been the subject of a child protection plan </w:t>
      </w:r>
      <w:r w:rsidR="00A83C57" w:rsidRPr="00991A7F">
        <w:rPr>
          <w:rFonts w:ascii="Bell MT" w:hAnsi="Bell MT"/>
        </w:rPr>
        <w:t>leaves Colgate</w:t>
      </w:r>
      <w:r w:rsidR="00006E4F" w:rsidRPr="00991A7F">
        <w:rPr>
          <w:rFonts w:ascii="Bell MT" w:hAnsi="Bell MT"/>
        </w:rPr>
        <w:t>, the Designated Safeguarding Lead</w:t>
      </w:r>
      <w:r w:rsidRPr="00991A7F">
        <w:rPr>
          <w:rFonts w:ascii="Bell MT" w:hAnsi="Bell MT"/>
        </w:rPr>
        <w:t xml:space="preserve"> will inform the social worker responsible for the case and transfer the appropriate records t</w:t>
      </w:r>
      <w:r w:rsidR="00006E4F" w:rsidRPr="00991A7F">
        <w:rPr>
          <w:rFonts w:ascii="Bell MT" w:hAnsi="Bell MT"/>
        </w:rPr>
        <w:t>o the DSL</w:t>
      </w:r>
      <w:r w:rsidRPr="00991A7F">
        <w:rPr>
          <w:rFonts w:ascii="Bell MT" w:hAnsi="Bell MT"/>
        </w:rPr>
        <w:t xml:space="preserve"> at the recei</w:t>
      </w:r>
      <w:r w:rsidR="00626E79" w:rsidRPr="00991A7F">
        <w:rPr>
          <w:rFonts w:ascii="Bell MT" w:hAnsi="Bell MT"/>
        </w:rPr>
        <w:t>ving school, in a secure manner</w:t>
      </w:r>
      <w:r w:rsidRPr="00991A7F">
        <w:rPr>
          <w:rFonts w:ascii="Bell MT" w:hAnsi="Bell MT"/>
        </w:rPr>
        <w:t xml:space="preserve"> and separate from the child’s academic file.</w:t>
      </w:r>
    </w:p>
    <w:p w:rsidR="006D3C56" w:rsidRPr="00991A7F" w:rsidRDefault="00006E4F" w:rsidP="00047074">
      <w:pPr>
        <w:rPr>
          <w:rFonts w:ascii="Bell MT" w:hAnsi="Bell MT"/>
        </w:rPr>
      </w:pPr>
      <w:r w:rsidRPr="00991A7F">
        <w:rPr>
          <w:rFonts w:ascii="Bell MT" w:hAnsi="Bell MT"/>
        </w:rPr>
        <w:t>The DSL</w:t>
      </w:r>
      <w:r w:rsidR="00047074" w:rsidRPr="00991A7F">
        <w:rPr>
          <w:rFonts w:ascii="Bell MT" w:hAnsi="Bell MT"/>
        </w:rPr>
        <w:t xml:space="preserve"> is responsible for making the senior leadership team aware of trends in behaviour that may affect child welfare.  If necessary, training will be arranged.</w:t>
      </w:r>
    </w:p>
    <w:p w:rsidR="00047074" w:rsidRPr="00991A7F" w:rsidRDefault="00047074" w:rsidP="00047074">
      <w:pPr>
        <w:rPr>
          <w:rFonts w:ascii="Bell MT" w:hAnsi="Bell MT"/>
        </w:rPr>
      </w:pPr>
      <w:r w:rsidRPr="00991A7F">
        <w:rPr>
          <w:rFonts w:ascii="Bell MT" w:hAnsi="Bell MT"/>
        </w:rPr>
        <w:t xml:space="preserve"> </w:t>
      </w:r>
      <w:proofErr w:type="gramStart"/>
      <w:r w:rsidRPr="00991A7F">
        <w:rPr>
          <w:rFonts w:ascii="Bell MT" w:hAnsi="Bell MT"/>
        </w:rPr>
        <w:t>Staff have</w:t>
      </w:r>
      <w:proofErr w:type="gramEnd"/>
      <w:r w:rsidRPr="00991A7F">
        <w:rPr>
          <w:rFonts w:ascii="Bell MT" w:hAnsi="Bell MT"/>
        </w:rPr>
        <w:t xml:space="preserve"> a duty to refer safeguarding concerns to t</w:t>
      </w:r>
      <w:r w:rsidR="00006E4F" w:rsidRPr="00991A7F">
        <w:rPr>
          <w:rFonts w:ascii="Bell MT" w:hAnsi="Bell MT"/>
        </w:rPr>
        <w:t>he DSL</w:t>
      </w:r>
      <w:r w:rsidR="00626E79" w:rsidRPr="00991A7F">
        <w:rPr>
          <w:rFonts w:ascii="Bell MT" w:hAnsi="Bell MT"/>
        </w:rPr>
        <w:t xml:space="preserve">. However if </w:t>
      </w:r>
      <w:r w:rsidRPr="00991A7F">
        <w:rPr>
          <w:rFonts w:ascii="Bell MT" w:hAnsi="Bell MT"/>
        </w:rPr>
        <w:t>concerns are not taken seriously by an</w:t>
      </w:r>
      <w:r w:rsidR="00626E79" w:rsidRPr="00991A7F">
        <w:rPr>
          <w:rFonts w:ascii="Bell MT" w:hAnsi="Bell MT"/>
        </w:rPr>
        <w:t>y</w:t>
      </w:r>
      <w:r w:rsidRPr="00991A7F">
        <w:rPr>
          <w:rFonts w:ascii="Bell MT" w:hAnsi="Bell MT"/>
        </w:rPr>
        <w:t xml:space="preserve"> organisation or action to safeguard the child is not taken by professionals and</w:t>
      </w:r>
      <w:r w:rsidR="00626E79" w:rsidRPr="00991A7F">
        <w:rPr>
          <w:rFonts w:ascii="Bell MT" w:hAnsi="Bell MT"/>
        </w:rPr>
        <w:t xml:space="preserve"> </w:t>
      </w:r>
      <w:r w:rsidRPr="00991A7F">
        <w:rPr>
          <w:rFonts w:ascii="Bell MT" w:hAnsi="Bell MT"/>
        </w:rPr>
        <w:t>the child is considered to be at continuing risk of harm</w:t>
      </w:r>
      <w:r w:rsidR="00626E79" w:rsidRPr="00991A7F">
        <w:rPr>
          <w:rFonts w:ascii="Bell MT" w:hAnsi="Bell MT"/>
        </w:rPr>
        <w:t xml:space="preserve"> </w:t>
      </w:r>
      <w:r w:rsidRPr="00991A7F">
        <w:rPr>
          <w:rFonts w:ascii="Bell MT" w:hAnsi="Bell MT"/>
        </w:rPr>
        <w:t xml:space="preserve">then staff </w:t>
      </w:r>
      <w:r w:rsidR="00626E79" w:rsidRPr="00991A7F">
        <w:rPr>
          <w:rFonts w:ascii="Bell MT" w:hAnsi="Bell MT"/>
        </w:rPr>
        <w:t xml:space="preserve">will </w:t>
      </w:r>
      <w:r w:rsidR="00006E4F" w:rsidRPr="00991A7F">
        <w:rPr>
          <w:rFonts w:ascii="Bell MT" w:hAnsi="Bell MT"/>
        </w:rPr>
        <w:t>speak to the DSL</w:t>
      </w:r>
      <w:r w:rsidRPr="00991A7F">
        <w:rPr>
          <w:rFonts w:ascii="Bell MT" w:hAnsi="Bell MT"/>
        </w:rPr>
        <w:t xml:space="preserve"> or </w:t>
      </w:r>
      <w:proofErr w:type="spellStart"/>
      <w:r w:rsidRPr="00991A7F">
        <w:rPr>
          <w:rFonts w:ascii="Bell MT" w:hAnsi="Bell MT"/>
        </w:rPr>
        <w:t>Headteacher</w:t>
      </w:r>
      <w:proofErr w:type="spellEnd"/>
      <w:r w:rsidRPr="00991A7F">
        <w:rPr>
          <w:rFonts w:ascii="Bell MT" w:hAnsi="Bell MT"/>
        </w:rPr>
        <w:t xml:space="preserve"> in thei</w:t>
      </w:r>
      <w:r w:rsidR="00006E4F" w:rsidRPr="00991A7F">
        <w:rPr>
          <w:rFonts w:ascii="Bell MT" w:hAnsi="Bell MT"/>
        </w:rPr>
        <w:t>r school and/or contact the MASH</w:t>
      </w:r>
      <w:r w:rsidRPr="00991A7F">
        <w:rPr>
          <w:rFonts w:ascii="Bell MT" w:hAnsi="Bell MT"/>
        </w:rPr>
        <w:t>.</w:t>
      </w:r>
    </w:p>
    <w:p w:rsidR="00047074" w:rsidRPr="00991A7F" w:rsidRDefault="00047074" w:rsidP="00047074">
      <w:pPr>
        <w:rPr>
          <w:rFonts w:ascii="Bell MT" w:hAnsi="Bell MT"/>
        </w:rPr>
      </w:pPr>
      <w:r w:rsidRPr="00991A7F">
        <w:rPr>
          <w:rFonts w:ascii="Bell MT" w:hAnsi="Bell MT"/>
        </w:rPr>
        <w:t xml:space="preserve">If, at any point there is a risk of immediate serious harm to a child, a referral </w:t>
      </w:r>
      <w:r w:rsidR="00626E79" w:rsidRPr="00991A7F">
        <w:rPr>
          <w:rFonts w:ascii="Bell MT" w:hAnsi="Bell MT"/>
        </w:rPr>
        <w:t>will</w:t>
      </w:r>
      <w:r w:rsidRPr="00991A7F">
        <w:rPr>
          <w:rFonts w:ascii="Bell MT" w:hAnsi="Bell MT"/>
        </w:rPr>
        <w:t xml:space="preserve"> be mad</w:t>
      </w:r>
      <w:r w:rsidR="00006E4F" w:rsidRPr="00991A7F">
        <w:rPr>
          <w:rFonts w:ascii="Bell MT" w:hAnsi="Bell MT"/>
        </w:rPr>
        <w:t>e to the MASH</w:t>
      </w:r>
      <w:r w:rsidRPr="00991A7F">
        <w:rPr>
          <w:rFonts w:ascii="Bell MT" w:hAnsi="Bell MT"/>
        </w:rPr>
        <w:t xml:space="preserve"> immediately.  Anybody can make a referral. If the child’s situation does not appear to be improving the staff member with concerns should press for re-consideration.  Concerns should always lead to help for the child at some point. </w:t>
      </w:r>
    </w:p>
    <w:p w:rsidR="00047074" w:rsidRPr="00991A7F" w:rsidRDefault="00047074" w:rsidP="00047074">
      <w:pPr>
        <w:rPr>
          <w:rFonts w:ascii="Bell MT" w:hAnsi="Bell MT"/>
        </w:rPr>
      </w:pPr>
      <w:r w:rsidRPr="00991A7F">
        <w:rPr>
          <w:rFonts w:ascii="Bell MT" w:hAnsi="Bell MT"/>
        </w:rPr>
        <w:t xml:space="preserve">If the allegations concern harm perpetrated by children in the school then staff </w:t>
      </w:r>
      <w:r w:rsidR="00626E79" w:rsidRPr="00991A7F">
        <w:rPr>
          <w:rFonts w:ascii="Bell MT" w:hAnsi="Bell MT"/>
        </w:rPr>
        <w:t>will</w:t>
      </w:r>
      <w:r w:rsidRPr="00991A7F">
        <w:rPr>
          <w:rFonts w:ascii="Bell MT" w:hAnsi="Bell MT"/>
        </w:rPr>
        <w:t xml:space="preserve"> follow section 8.7 of the West Sussex Child Protection and </w:t>
      </w:r>
      <w:proofErr w:type="gramStart"/>
      <w:r w:rsidRPr="00991A7F">
        <w:rPr>
          <w:rFonts w:ascii="Bell MT" w:hAnsi="Bell MT"/>
        </w:rPr>
        <w:t>Safeguarding  Procedures</w:t>
      </w:r>
      <w:proofErr w:type="gramEnd"/>
      <w:r w:rsidRPr="00991A7F">
        <w:rPr>
          <w:rFonts w:ascii="Bell MT" w:hAnsi="Bell MT"/>
        </w:rPr>
        <w:t xml:space="preserve"> - Children who Harm Other Children. </w:t>
      </w:r>
    </w:p>
    <w:p w:rsidR="00047074" w:rsidRPr="00991A7F" w:rsidRDefault="006D3C56" w:rsidP="00047074">
      <w:pPr>
        <w:rPr>
          <w:rFonts w:ascii="Bell MT" w:hAnsi="Bell MT"/>
          <w:b/>
        </w:rPr>
      </w:pPr>
      <w:r w:rsidRPr="00991A7F">
        <w:rPr>
          <w:rFonts w:ascii="Bell MT" w:hAnsi="Bell MT"/>
          <w:b/>
        </w:rPr>
        <w:t>When to be concerned</w:t>
      </w:r>
    </w:p>
    <w:p w:rsidR="00047074" w:rsidRPr="00991A7F" w:rsidRDefault="00047074" w:rsidP="00047074">
      <w:pPr>
        <w:rPr>
          <w:rFonts w:ascii="Bell MT" w:hAnsi="Bell MT"/>
        </w:rPr>
      </w:pPr>
      <w:r w:rsidRPr="00991A7F">
        <w:rPr>
          <w:rFonts w:ascii="Bell MT" w:hAnsi="Bell MT"/>
        </w:rPr>
        <w:t xml:space="preserve">All staff and volunteers </w:t>
      </w:r>
      <w:r w:rsidR="00A83C57" w:rsidRPr="00991A7F">
        <w:rPr>
          <w:rFonts w:ascii="Bell MT" w:hAnsi="Bell MT"/>
        </w:rPr>
        <w:t>are</w:t>
      </w:r>
      <w:r w:rsidRPr="00991A7F">
        <w:rPr>
          <w:rFonts w:ascii="Bell MT" w:hAnsi="Bell MT"/>
        </w:rPr>
        <w:t xml:space="preserve"> aware of the main categories of abuse: </w:t>
      </w:r>
    </w:p>
    <w:p w:rsidR="00047074" w:rsidRPr="00991A7F" w:rsidRDefault="00047074" w:rsidP="006D3C56">
      <w:pPr>
        <w:pStyle w:val="ListParagraph"/>
        <w:numPr>
          <w:ilvl w:val="0"/>
          <w:numId w:val="10"/>
        </w:numPr>
        <w:rPr>
          <w:rFonts w:ascii="Bell MT" w:hAnsi="Bell MT"/>
        </w:rPr>
      </w:pPr>
      <w:r w:rsidRPr="00991A7F">
        <w:rPr>
          <w:rFonts w:ascii="Bell MT" w:hAnsi="Bell MT"/>
        </w:rPr>
        <w:t xml:space="preserve">Abuse: a form of maltreatment of a child. Somebody may abuse or neglect a child by inflicting harm, or by failing to act to prevent harm. They may be abused by an adult or adults or another child or children. </w:t>
      </w:r>
    </w:p>
    <w:p w:rsidR="00047074" w:rsidRPr="00991A7F" w:rsidRDefault="00047074" w:rsidP="006D3C56">
      <w:pPr>
        <w:pStyle w:val="ListParagraph"/>
        <w:numPr>
          <w:ilvl w:val="0"/>
          <w:numId w:val="10"/>
        </w:numPr>
        <w:rPr>
          <w:rFonts w:ascii="Bell MT" w:hAnsi="Bell MT"/>
        </w:rPr>
      </w:pPr>
      <w:r w:rsidRPr="00991A7F">
        <w:rPr>
          <w:rFonts w:ascii="Bell MT" w:hAnsi="Bell MT"/>
        </w:rPr>
        <w:t xml:space="preserve">Physical abuse: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047074" w:rsidRPr="00991A7F" w:rsidRDefault="00047074" w:rsidP="006D3C56">
      <w:pPr>
        <w:pStyle w:val="ListParagraph"/>
        <w:numPr>
          <w:ilvl w:val="0"/>
          <w:numId w:val="10"/>
        </w:numPr>
        <w:rPr>
          <w:rFonts w:ascii="Bell MT" w:hAnsi="Bell MT"/>
        </w:rPr>
      </w:pPr>
      <w:r w:rsidRPr="00991A7F">
        <w:rPr>
          <w:rFonts w:ascii="Bell MT" w:hAnsi="Bell MT"/>
        </w:rPr>
        <w:t xml:space="preserve">Emotional abuse: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 </w:t>
      </w:r>
    </w:p>
    <w:p w:rsidR="004445A9" w:rsidRPr="00991A7F" w:rsidRDefault="004445A9" w:rsidP="006D3C56">
      <w:pPr>
        <w:pStyle w:val="ListParagraph"/>
        <w:numPr>
          <w:ilvl w:val="0"/>
          <w:numId w:val="10"/>
        </w:numPr>
        <w:rPr>
          <w:rFonts w:ascii="Bell MT" w:hAnsi="Bell MT"/>
        </w:rPr>
      </w:pPr>
      <w:r w:rsidRPr="00991A7F">
        <w:rPr>
          <w:rFonts w:ascii="Bell MT" w:hAnsi="Bell MT"/>
        </w:rPr>
        <w:t>Abuse related to exposure to extremism of all kinds.</w:t>
      </w:r>
    </w:p>
    <w:p w:rsidR="00047074" w:rsidRPr="00991A7F" w:rsidRDefault="00047074" w:rsidP="006D3C56">
      <w:pPr>
        <w:pStyle w:val="ListParagraph"/>
        <w:numPr>
          <w:ilvl w:val="0"/>
          <w:numId w:val="10"/>
        </w:numPr>
        <w:rPr>
          <w:rFonts w:ascii="Bell MT" w:hAnsi="Bell MT"/>
        </w:rPr>
      </w:pPr>
      <w:r w:rsidRPr="00991A7F">
        <w:rPr>
          <w:rFonts w:ascii="Bell MT" w:hAnsi="Bell MT"/>
        </w:rPr>
        <w:t xml:space="preserve">Sexual abuse: involves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by establishing a close relationship or friendship.  Sexual abuse is not solely perpetrated by adult males. Women can also commit acts of sexual abuse, as can other children. </w:t>
      </w:r>
    </w:p>
    <w:p w:rsidR="00047074" w:rsidRPr="00991A7F" w:rsidRDefault="00047074" w:rsidP="006D3C56">
      <w:pPr>
        <w:pStyle w:val="ListParagraph"/>
        <w:numPr>
          <w:ilvl w:val="0"/>
          <w:numId w:val="10"/>
        </w:numPr>
        <w:rPr>
          <w:rFonts w:ascii="Bell MT" w:hAnsi="Bell MT"/>
        </w:rPr>
      </w:pPr>
      <w:r w:rsidRPr="00991A7F">
        <w:rPr>
          <w:rFonts w:ascii="Bell MT" w:hAnsi="Bell MT"/>
        </w:rPr>
        <w:t xml:space="preserve">Neglect: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047074" w:rsidRPr="00991A7F" w:rsidRDefault="00047074" w:rsidP="00047074">
      <w:pPr>
        <w:rPr>
          <w:rFonts w:ascii="Bell MT" w:hAnsi="Bell MT"/>
        </w:rPr>
      </w:pPr>
      <w:r w:rsidRPr="00991A7F">
        <w:rPr>
          <w:rFonts w:ascii="Bell MT" w:hAnsi="Bell MT"/>
        </w:rPr>
        <w:lastRenderedPageBreak/>
        <w:t>In addition school staff should be aware of the specific safeguarding issues listed below.  Schools should ensure that, where such risks may be more likely, that staff are guided on how to understand and act accordingly where there is concern about:</w:t>
      </w:r>
    </w:p>
    <w:p w:rsidR="002479DE" w:rsidRPr="00991A7F" w:rsidRDefault="00047074" w:rsidP="00626E79">
      <w:pPr>
        <w:pStyle w:val="ListParagraph"/>
        <w:numPr>
          <w:ilvl w:val="0"/>
          <w:numId w:val="3"/>
        </w:numPr>
        <w:rPr>
          <w:rFonts w:ascii="Bell MT" w:hAnsi="Bell MT"/>
        </w:rPr>
      </w:pPr>
      <w:r w:rsidRPr="00991A7F">
        <w:rPr>
          <w:rFonts w:ascii="Bell MT" w:hAnsi="Bell MT"/>
        </w:rPr>
        <w:t>child sexual exploitation (CSE</w:t>
      </w:r>
      <w:r w:rsidR="00A83C57" w:rsidRPr="00991A7F">
        <w:rPr>
          <w:rFonts w:ascii="Bell MT" w:hAnsi="Bell MT"/>
        </w:rPr>
        <w:t>)</w:t>
      </w:r>
    </w:p>
    <w:p w:rsidR="002479DE" w:rsidRPr="00991A7F" w:rsidRDefault="00047074" w:rsidP="00626E79">
      <w:pPr>
        <w:pStyle w:val="ListParagraph"/>
        <w:numPr>
          <w:ilvl w:val="0"/>
          <w:numId w:val="3"/>
        </w:numPr>
        <w:rPr>
          <w:rFonts w:ascii="Bell MT" w:hAnsi="Bell MT"/>
        </w:rPr>
      </w:pPr>
      <w:r w:rsidRPr="00991A7F">
        <w:rPr>
          <w:rFonts w:ascii="Bell MT" w:hAnsi="Bell MT"/>
        </w:rPr>
        <w:t xml:space="preserve">bullying including cyber bullying </w:t>
      </w:r>
    </w:p>
    <w:p w:rsidR="00047074" w:rsidRPr="00991A7F" w:rsidRDefault="00047074" w:rsidP="00626E79">
      <w:pPr>
        <w:pStyle w:val="ListParagraph"/>
        <w:numPr>
          <w:ilvl w:val="0"/>
          <w:numId w:val="3"/>
        </w:numPr>
        <w:rPr>
          <w:rFonts w:ascii="Bell MT" w:hAnsi="Bell MT"/>
        </w:rPr>
      </w:pPr>
      <w:r w:rsidRPr="00991A7F">
        <w:rPr>
          <w:rFonts w:ascii="Bell MT" w:hAnsi="Bell MT"/>
        </w:rPr>
        <w:t xml:space="preserve">domestic violence </w:t>
      </w:r>
    </w:p>
    <w:p w:rsidR="00047074" w:rsidRPr="00991A7F" w:rsidRDefault="00047074" w:rsidP="00626E79">
      <w:pPr>
        <w:pStyle w:val="ListParagraph"/>
        <w:numPr>
          <w:ilvl w:val="0"/>
          <w:numId w:val="3"/>
        </w:numPr>
        <w:rPr>
          <w:rFonts w:ascii="Bell MT" w:hAnsi="Bell MT"/>
        </w:rPr>
      </w:pPr>
      <w:r w:rsidRPr="00991A7F">
        <w:rPr>
          <w:rFonts w:ascii="Bell MT" w:hAnsi="Bell MT"/>
        </w:rPr>
        <w:t xml:space="preserve">drugs </w:t>
      </w:r>
    </w:p>
    <w:p w:rsidR="00047074" w:rsidRPr="00991A7F" w:rsidRDefault="00047074" w:rsidP="00626E79">
      <w:pPr>
        <w:pStyle w:val="ListParagraph"/>
        <w:numPr>
          <w:ilvl w:val="0"/>
          <w:numId w:val="3"/>
        </w:numPr>
        <w:rPr>
          <w:rFonts w:ascii="Bell MT" w:hAnsi="Bell MT"/>
        </w:rPr>
      </w:pPr>
      <w:r w:rsidRPr="00991A7F">
        <w:rPr>
          <w:rFonts w:ascii="Bell MT" w:hAnsi="Bell MT"/>
        </w:rPr>
        <w:t xml:space="preserve">fabricated or induced illness </w:t>
      </w:r>
    </w:p>
    <w:p w:rsidR="00047074" w:rsidRPr="00991A7F" w:rsidRDefault="00047074" w:rsidP="00626E79">
      <w:pPr>
        <w:pStyle w:val="ListParagraph"/>
        <w:numPr>
          <w:ilvl w:val="0"/>
          <w:numId w:val="3"/>
        </w:numPr>
        <w:rPr>
          <w:rFonts w:ascii="Bell MT" w:hAnsi="Bell MT"/>
        </w:rPr>
      </w:pPr>
      <w:r w:rsidRPr="00991A7F">
        <w:rPr>
          <w:rFonts w:ascii="Bell MT" w:hAnsi="Bell MT"/>
        </w:rPr>
        <w:t xml:space="preserve">faith abuse </w:t>
      </w:r>
    </w:p>
    <w:p w:rsidR="00A83C57" w:rsidRPr="00991A7F" w:rsidRDefault="00047074" w:rsidP="00006E4F">
      <w:pPr>
        <w:pStyle w:val="ListParagraph"/>
        <w:numPr>
          <w:ilvl w:val="0"/>
          <w:numId w:val="3"/>
        </w:numPr>
        <w:rPr>
          <w:rFonts w:ascii="Bell MT" w:hAnsi="Bell MT"/>
        </w:rPr>
      </w:pPr>
      <w:r w:rsidRPr="00991A7F">
        <w:rPr>
          <w:rFonts w:ascii="Bell MT" w:hAnsi="Bell MT"/>
        </w:rPr>
        <w:t xml:space="preserve">female genital mutilation (FGM) </w:t>
      </w:r>
    </w:p>
    <w:p w:rsidR="00047074" w:rsidRPr="00991A7F" w:rsidRDefault="00047074" w:rsidP="00006E4F">
      <w:pPr>
        <w:pStyle w:val="ListParagraph"/>
        <w:numPr>
          <w:ilvl w:val="0"/>
          <w:numId w:val="3"/>
        </w:numPr>
        <w:rPr>
          <w:rFonts w:ascii="Bell MT" w:hAnsi="Bell MT"/>
        </w:rPr>
      </w:pPr>
      <w:r w:rsidRPr="00991A7F">
        <w:rPr>
          <w:rFonts w:ascii="Bell MT" w:hAnsi="Bell MT"/>
        </w:rPr>
        <w:t xml:space="preserve">forced marriage </w:t>
      </w:r>
    </w:p>
    <w:p w:rsidR="00047074" w:rsidRPr="00991A7F" w:rsidRDefault="00047074" w:rsidP="00626E79">
      <w:pPr>
        <w:pStyle w:val="ListParagraph"/>
        <w:numPr>
          <w:ilvl w:val="0"/>
          <w:numId w:val="3"/>
        </w:numPr>
        <w:rPr>
          <w:rFonts w:ascii="Bell MT" w:hAnsi="Bell MT"/>
        </w:rPr>
      </w:pPr>
      <w:r w:rsidRPr="00991A7F">
        <w:rPr>
          <w:rFonts w:ascii="Bell MT" w:hAnsi="Bell MT"/>
        </w:rPr>
        <w:t xml:space="preserve">gangs and youth violence </w:t>
      </w:r>
    </w:p>
    <w:p w:rsidR="00047074" w:rsidRPr="00991A7F" w:rsidRDefault="00047074" w:rsidP="00626E79">
      <w:pPr>
        <w:pStyle w:val="ListParagraph"/>
        <w:numPr>
          <w:ilvl w:val="0"/>
          <w:numId w:val="3"/>
        </w:numPr>
        <w:rPr>
          <w:rFonts w:ascii="Bell MT" w:hAnsi="Bell MT"/>
        </w:rPr>
      </w:pPr>
      <w:r w:rsidRPr="00991A7F">
        <w:rPr>
          <w:rFonts w:ascii="Bell MT" w:hAnsi="Bell MT"/>
        </w:rPr>
        <w:t xml:space="preserve">gender-based violence/violence against women and girls (VAWG) </w:t>
      </w:r>
    </w:p>
    <w:p w:rsidR="00047074" w:rsidRPr="00991A7F" w:rsidRDefault="00047074" w:rsidP="00626E79">
      <w:pPr>
        <w:pStyle w:val="ListParagraph"/>
        <w:numPr>
          <w:ilvl w:val="0"/>
          <w:numId w:val="3"/>
        </w:numPr>
        <w:rPr>
          <w:rFonts w:ascii="Bell MT" w:hAnsi="Bell MT"/>
        </w:rPr>
      </w:pPr>
      <w:r w:rsidRPr="00991A7F">
        <w:rPr>
          <w:rFonts w:ascii="Bell MT" w:hAnsi="Bell MT"/>
        </w:rPr>
        <w:t xml:space="preserve">mental health </w:t>
      </w:r>
    </w:p>
    <w:p w:rsidR="00047074" w:rsidRPr="00991A7F" w:rsidRDefault="00047074" w:rsidP="00626E79">
      <w:pPr>
        <w:pStyle w:val="ListParagraph"/>
        <w:numPr>
          <w:ilvl w:val="0"/>
          <w:numId w:val="3"/>
        </w:numPr>
        <w:rPr>
          <w:rFonts w:ascii="Bell MT" w:hAnsi="Bell MT"/>
        </w:rPr>
      </w:pPr>
      <w:r w:rsidRPr="00991A7F">
        <w:rPr>
          <w:rFonts w:ascii="Bell MT" w:hAnsi="Bell MT"/>
        </w:rPr>
        <w:t xml:space="preserve">private fostering </w:t>
      </w:r>
    </w:p>
    <w:p w:rsidR="00047074" w:rsidRPr="00991A7F" w:rsidRDefault="00047074" w:rsidP="00626E79">
      <w:pPr>
        <w:pStyle w:val="ListParagraph"/>
        <w:numPr>
          <w:ilvl w:val="0"/>
          <w:numId w:val="3"/>
        </w:numPr>
        <w:rPr>
          <w:rFonts w:ascii="Bell MT" w:hAnsi="Bell MT"/>
        </w:rPr>
      </w:pPr>
      <w:r w:rsidRPr="00991A7F">
        <w:rPr>
          <w:rFonts w:ascii="Bell MT" w:hAnsi="Bell MT"/>
        </w:rPr>
        <w:t>preventing radicalisati</w:t>
      </w:r>
      <w:r w:rsidR="00A83C57" w:rsidRPr="00991A7F">
        <w:rPr>
          <w:rFonts w:ascii="Bell MT" w:hAnsi="Bell MT"/>
        </w:rPr>
        <w:t>on</w:t>
      </w:r>
    </w:p>
    <w:p w:rsidR="00047074" w:rsidRPr="00991A7F" w:rsidRDefault="00047074" w:rsidP="00626E79">
      <w:pPr>
        <w:pStyle w:val="ListParagraph"/>
        <w:numPr>
          <w:ilvl w:val="0"/>
          <w:numId w:val="3"/>
        </w:numPr>
        <w:rPr>
          <w:rFonts w:ascii="Bell MT" w:hAnsi="Bell MT"/>
        </w:rPr>
      </w:pPr>
      <w:r w:rsidRPr="00991A7F">
        <w:rPr>
          <w:rFonts w:ascii="Bell MT" w:hAnsi="Bell MT"/>
        </w:rPr>
        <w:t xml:space="preserve">sexting </w:t>
      </w:r>
    </w:p>
    <w:p w:rsidR="00047074" w:rsidRPr="00991A7F" w:rsidRDefault="00047074" w:rsidP="00626E79">
      <w:pPr>
        <w:pStyle w:val="ListParagraph"/>
        <w:numPr>
          <w:ilvl w:val="0"/>
          <w:numId w:val="3"/>
        </w:numPr>
        <w:rPr>
          <w:rFonts w:ascii="Bell MT" w:hAnsi="Bell MT"/>
        </w:rPr>
      </w:pPr>
      <w:r w:rsidRPr="00991A7F">
        <w:rPr>
          <w:rFonts w:ascii="Bell MT" w:hAnsi="Bell MT"/>
        </w:rPr>
        <w:t xml:space="preserve">teenage relationship abuse </w:t>
      </w:r>
    </w:p>
    <w:p w:rsidR="00047074" w:rsidRPr="00991A7F" w:rsidRDefault="00047074" w:rsidP="00626E79">
      <w:pPr>
        <w:pStyle w:val="ListParagraph"/>
        <w:numPr>
          <w:ilvl w:val="0"/>
          <w:numId w:val="3"/>
        </w:numPr>
        <w:rPr>
          <w:rFonts w:ascii="Bell MT" w:hAnsi="Bell MT"/>
        </w:rPr>
      </w:pPr>
      <w:r w:rsidRPr="00991A7F">
        <w:rPr>
          <w:rFonts w:ascii="Bell MT" w:hAnsi="Bell MT"/>
        </w:rPr>
        <w:t xml:space="preserve">trafficking </w:t>
      </w:r>
    </w:p>
    <w:p w:rsidR="00047074" w:rsidRPr="00991A7F" w:rsidRDefault="00047074" w:rsidP="00626E79">
      <w:pPr>
        <w:pStyle w:val="ListParagraph"/>
        <w:numPr>
          <w:ilvl w:val="0"/>
          <w:numId w:val="3"/>
        </w:numPr>
        <w:rPr>
          <w:rFonts w:ascii="Bell MT" w:hAnsi="Bell MT"/>
        </w:rPr>
      </w:pPr>
      <w:r w:rsidRPr="00991A7F">
        <w:rPr>
          <w:rFonts w:ascii="Bell MT" w:hAnsi="Bell MT"/>
        </w:rPr>
        <w:t>self-harm</w:t>
      </w:r>
    </w:p>
    <w:p w:rsidR="00006E4F" w:rsidRPr="00991A7F" w:rsidRDefault="00047074" w:rsidP="00047074">
      <w:pPr>
        <w:rPr>
          <w:rFonts w:ascii="Bell MT" w:hAnsi="Bell MT"/>
        </w:rPr>
      </w:pPr>
      <w:r w:rsidRPr="00991A7F">
        <w:rPr>
          <w:rFonts w:ascii="Bell MT" w:hAnsi="Bell MT"/>
        </w:rPr>
        <w:t xml:space="preserve">Links too many of these topics can be found in </w:t>
      </w:r>
      <w:r w:rsidR="00006E4F" w:rsidRPr="00991A7F">
        <w:rPr>
          <w:rFonts w:ascii="Bell MT" w:hAnsi="Bell MT"/>
        </w:rPr>
        <w:t xml:space="preserve">the </w:t>
      </w:r>
      <w:r w:rsidRPr="00991A7F">
        <w:rPr>
          <w:rFonts w:ascii="Bell MT" w:hAnsi="Bell MT"/>
        </w:rPr>
        <w:t xml:space="preserve">Keeping Children Safe in Education </w:t>
      </w:r>
      <w:r w:rsidR="00006E4F" w:rsidRPr="00991A7F">
        <w:rPr>
          <w:rFonts w:ascii="Bell MT" w:hAnsi="Bell MT"/>
        </w:rPr>
        <w:t>document.</w:t>
      </w:r>
    </w:p>
    <w:p w:rsidR="006D3C56" w:rsidRPr="00991A7F" w:rsidRDefault="006D3C56" w:rsidP="00047074">
      <w:pPr>
        <w:rPr>
          <w:rFonts w:ascii="Bell MT" w:hAnsi="Bell MT"/>
          <w:b/>
          <w:u w:val="single"/>
        </w:rPr>
      </w:pPr>
      <w:r w:rsidRPr="00991A7F">
        <w:rPr>
          <w:rFonts w:ascii="Bell MT" w:hAnsi="Bell MT"/>
          <w:b/>
        </w:rPr>
        <w:t>Confidentiality</w:t>
      </w:r>
    </w:p>
    <w:p w:rsidR="00047074" w:rsidRPr="00991A7F" w:rsidRDefault="00047074" w:rsidP="00047074">
      <w:pPr>
        <w:rPr>
          <w:rFonts w:ascii="Bell MT" w:hAnsi="Bell MT"/>
          <w:b/>
          <w:u w:val="single"/>
        </w:rPr>
      </w:pPr>
      <w:r w:rsidRPr="00991A7F">
        <w:rPr>
          <w:rFonts w:ascii="Bell MT" w:hAnsi="Bell MT"/>
        </w:rPr>
        <w:t>As a general principle all matters relating to child protection are confidential and should only be shared on a ‘need-to-know’ basis.</w:t>
      </w:r>
    </w:p>
    <w:p w:rsidR="00047074" w:rsidRPr="00991A7F" w:rsidRDefault="00047074" w:rsidP="00047074">
      <w:pPr>
        <w:rPr>
          <w:rFonts w:ascii="Bell MT" w:hAnsi="Bell MT"/>
        </w:rPr>
      </w:pPr>
      <w:r w:rsidRPr="00991A7F">
        <w:rPr>
          <w:rFonts w:ascii="Bell MT" w:hAnsi="Bell MT"/>
        </w:rPr>
        <w:t xml:space="preserve">The </w:t>
      </w:r>
      <w:proofErr w:type="spellStart"/>
      <w:r w:rsidRPr="00991A7F">
        <w:rPr>
          <w:rFonts w:ascii="Bell MT" w:hAnsi="Bell MT"/>
        </w:rPr>
        <w:t>Headteacher</w:t>
      </w:r>
      <w:proofErr w:type="spellEnd"/>
      <w:r w:rsidR="00A83C57" w:rsidRPr="00991A7F">
        <w:rPr>
          <w:rFonts w:ascii="Bell MT" w:hAnsi="Bell MT"/>
        </w:rPr>
        <w:t>,</w:t>
      </w:r>
      <w:r w:rsidRPr="00991A7F">
        <w:rPr>
          <w:rFonts w:ascii="Bell MT" w:hAnsi="Bell MT"/>
        </w:rPr>
        <w:t xml:space="preserve"> </w:t>
      </w:r>
      <w:r w:rsidR="00A83C57" w:rsidRPr="00991A7F">
        <w:rPr>
          <w:rFonts w:ascii="Bell MT" w:hAnsi="Bell MT"/>
        </w:rPr>
        <w:t>the</w:t>
      </w:r>
      <w:r w:rsidR="009D15B8" w:rsidRPr="00991A7F">
        <w:rPr>
          <w:rFonts w:ascii="Bell MT" w:hAnsi="Bell MT"/>
        </w:rPr>
        <w:t xml:space="preserve"> DSL</w:t>
      </w:r>
      <w:r w:rsidR="00A83C57" w:rsidRPr="00991A7F">
        <w:rPr>
          <w:rFonts w:ascii="Bell MT" w:hAnsi="Bell MT"/>
        </w:rPr>
        <w:t xml:space="preserve"> at Colgate,</w:t>
      </w:r>
      <w:r w:rsidRPr="00991A7F">
        <w:rPr>
          <w:rFonts w:ascii="Bell MT" w:hAnsi="Bell MT"/>
        </w:rPr>
        <w:t xml:space="preserve"> will disclose any child protection related information about a child to other members of staff on a need to know basis only.</w:t>
      </w:r>
    </w:p>
    <w:p w:rsidR="00047074" w:rsidRPr="00991A7F" w:rsidRDefault="00047074" w:rsidP="00047074">
      <w:pPr>
        <w:rPr>
          <w:rFonts w:ascii="Bell MT" w:hAnsi="Bell MT"/>
        </w:rPr>
      </w:pPr>
      <w:r w:rsidRPr="00991A7F">
        <w:rPr>
          <w:rFonts w:ascii="Bell MT" w:hAnsi="Bell MT"/>
        </w:rPr>
        <w:t>All staff must be aware that they have a professional responsibility to share information with other agencies in order to safeguard children.</w:t>
      </w:r>
    </w:p>
    <w:p w:rsidR="006D3C56" w:rsidRPr="00991A7F" w:rsidRDefault="00047074" w:rsidP="00047074">
      <w:pPr>
        <w:rPr>
          <w:rFonts w:ascii="Bell MT" w:hAnsi="Bell MT"/>
        </w:rPr>
      </w:pPr>
      <w:r w:rsidRPr="00991A7F">
        <w:rPr>
          <w:rFonts w:ascii="Bell MT" w:hAnsi="Bell MT"/>
        </w:rPr>
        <w:t>All staff must be aware that they cannot promise a child to keep secrets if doing so might compromise the child’s safety or wellbeing.</w:t>
      </w:r>
    </w:p>
    <w:p w:rsidR="00047074" w:rsidRPr="00991A7F" w:rsidRDefault="00047074" w:rsidP="00047074">
      <w:pPr>
        <w:rPr>
          <w:rFonts w:ascii="Bell MT" w:hAnsi="Bell MT"/>
        </w:rPr>
      </w:pPr>
      <w:r w:rsidRPr="00991A7F">
        <w:rPr>
          <w:rFonts w:ascii="Bell MT" w:hAnsi="Bell MT"/>
        </w:rPr>
        <w:t>The intention to refer a child to Children’s Services will be shared with parents /carers unless to do so could put the child at greater risk of harm, or impede a criminal investigation. If in doubt, the Duty Manager at the Assessment Team at Children’s Services will be consulted.</w:t>
      </w:r>
    </w:p>
    <w:p w:rsidR="00047074" w:rsidRPr="00991A7F" w:rsidRDefault="006D3C56" w:rsidP="00047074">
      <w:pPr>
        <w:rPr>
          <w:rFonts w:ascii="Bell MT" w:hAnsi="Bell MT"/>
          <w:b/>
        </w:rPr>
      </w:pPr>
      <w:r w:rsidRPr="00991A7F">
        <w:rPr>
          <w:rFonts w:ascii="Bell MT" w:hAnsi="Bell MT"/>
          <w:b/>
        </w:rPr>
        <w:t>Dealing with a disclosure</w:t>
      </w:r>
    </w:p>
    <w:p w:rsidR="00047074" w:rsidRPr="00991A7F" w:rsidRDefault="00047074" w:rsidP="00047074">
      <w:pPr>
        <w:rPr>
          <w:rFonts w:ascii="Bell MT" w:hAnsi="Bell MT"/>
        </w:rPr>
      </w:pPr>
      <w:r w:rsidRPr="00991A7F">
        <w:rPr>
          <w:rFonts w:ascii="Bell MT" w:hAnsi="Bell MT"/>
        </w:rPr>
        <w:t xml:space="preserve">If a child discloses that he or she has been abused in some way the member of staff or volunteer </w:t>
      </w:r>
      <w:r w:rsidR="00A83C57" w:rsidRPr="00991A7F">
        <w:rPr>
          <w:rFonts w:ascii="Bell MT" w:hAnsi="Bell MT"/>
        </w:rPr>
        <w:t>will:-</w:t>
      </w:r>
    </w:p>
    <w:p w:rsidR="00047074" w:rsidRPr="00991A7F" w:rsidRDefault="00047074" w:rsidP="00626E79">
      <w:pPr>
        <w:pStyle w:val="ListParagraph"/>
        <w:numPr>
          <w:ilvl w:val="0"/>
          <w:numId w:val="4"/>
        </w:numPr>
        <w:rPr>
          <w:rFonts w:ascii="Bell MT" w:hAnsi="Bell MT"/>
        </w:rPr>
      </w:pPr>
      <w:proofErr w:type="gramStart"/>
      <w:r w:rsidRPr="00991A7F">
        <w:rPr>
          <w:rFonts w:ascii="Bell MT" w:hAnsi="Bell MT"/>
        </w:rPr>
        <w:t>accept</w:t>
      </w:r>
      <w:proofErr w:type="gramEnd"/>
      <w:r w:rsidRPr="00991A7F">
        <w:rPr>
          <w:rFonts w:ascii="Bell MT" w:hAnsi="Bell MT"/>
        </w:rPr>
        <w:t xml:space="preserve"> what the child says. </w:t>
      </w:r>
    </w:p>
    <w:p w:rsidR="002479DE" w:rsidRPr="00991A7F" w:rsidRDefault="00047074" w:rsidP="00626E79">
      <w:pPr>
        <w:pStyle w:val="ListParagraph"/>
        <w:numPr>
          <w:ilvl w:val="0"/>
          <w:numId w:val="4"/>
        </w:numPr>
        <w:rPr>
          <w:rFonts w:ascii="Bell MT" w:hAnsi="Bell MT"/>
        </w:rPr>
      </w:pPr>
      <w:r w:rsidRPr="00991A7F">
        <w:rPr>
          <w:rFonts w:ascii="Bell MT" w:hAnsi="Bell MT"/>
        </w:rPr>
        <w:t>stay calm, the pace should be dictated by the child without them being pressed for detail by asking leading questions suc</w:t>
      </w:r>
      <w:r w:rsidR="00A83C57" w:rsidRPr="00991A7F">
        <w:rPr>
          <w:rFonts w:ascii="Bell MT" w:hAnsi="Bell MT"/>
        </w:rPr>
        <w:t>h as “did x touch you there?”</w:t>
      </w:r>
    </w:p>
    <w:p w:rsidR="00047074" w:rsidRPr="00991A7F" w:rsidRDefault="00047074" w:rsidP="00626E79">
      <w:pPr>
        <w:pStyle w:val="ListParagraph"/>
        <w:numPr>
          <w:ilvl w:val="0"/>
          <w:numId w:val="4"/>
        </w:numPr>
        <w:rPr>
          <w:rFonts w:ascii="Bell MT" w:hAnsi="Bell MT"/>
        </w:rPr>
      </w:pPr>
      <w:proofErr w:type="gramStart"/>
      <w:r w:rsidRPr="00991A7F">
        <w:rPr>
          <w:rFonts w:ascii="Bell MT" w:hAnsi="Bell MT"/>
        </w:rPr>
        <w:t>use</w:t>
      </w:r>
      <w:proofErr w:type="gramEnd"/>
      <w:r w:rsidRPr="00991A7F">
        <w:rPr>
          <w:rFonts w:ascii="Bell MT" w:hAnsi="Bell MT"/>
        </w:rPr>
        <w:t xml:space="preserve"> open questions such as “Is there anything else you want to tell me?” or “yes?” or “and?”</w:t>
      </w:r>
    </w:p>
    <w:p w:rsidR="00047074" w:rsidRPr="00991A7F" w:rsidRDefault="00047074" w:rsidP="00626E79">
      <w:pPr>
        <w:pStyle w:val="ListParagraph"/>
        <w:numPr>
          <w:ilvl w:val="0"/>
          <w:numId w:val="4"/>
        </w:numPr>
        <w:rPr>
          <w:rFonts w:ascii="Bell MT" w:hAnsi="Bell MT"/>
        </w:rPr>
      </w:pPr>
      <w:proofErr w:type="gramStart"/>
      <w:r w:rsidRPr="00991A7F">
        <w:rPr>
          <w:rFonts w:ascii="Bell MT" w:hAnsi="Bell MT"/>
        </w:rPr>
        <w:t>be</w:t>
      </w:r>
      <w:proofErr w:type="gramEnd"/>
      <w:r w:rsidRPr="00991A7F">
        <w:rPr>
          <w:rFonts w:ascii="Bell MT" w:hAnsi="Bell MT"/>
        </w:rPr>
        <w:t xml:space="preserve"> careful not to burden the child with guilt by asking questions like “Why didn’t you tell me before?” but you could ask ‘Have you spoken to anyone else about this?’</w:t>
      </w:r>
    </w:p>
    <w:p w:rsidR="00047074" w:rsidRPr="00991A7F" w:rsidRDefault="00047074" w:rsidP="00626E79">
      <w:pPr>
        <w:pStyle w:val="ListParagraph"/>
        <w:numPr>
          <w:ilvl w:val="0"/>
          <w:numId w:val="4"/>
        </w:numPr>
        <w:rPr>
          <w:rFonts w:ascii="Bell MT" w:hAnsi="Bell MT"/>
        </w:rPr>
      </w:pPr>
      <w:proofErr w:type="gramStart"/>
      <w:r w:rsidRPr="00991A7F">
        <w:rPr>
          <w:rFonts w:ascii="Bell MT" w:hAnsi="Bell MT"/>
        </w:rPr>
        <w:t>acknowledge</w:t>
      </w:r>
      <w:proofErr w:type="gramEnd"/>
      <w:r w:rsidRPr="00991A7F">
        <w:rPr>
          <w:rFonts w:ascii="Bell MT" w:hAnsi="Bell MT"/>
        </w:rPr>
        <w:t xml:space="preserve"> how hard it was for the child to tell you.</w:t>
      </w:r>
    </w:p>
    <w:p w:rsidR="00047074" w:rsidRPr="00991A7F" w:rsidRDefault="00047074" w:rsidP="00626E79">
      <w:pPr>
        <w:pStyle w:val="ListParagraph"/>
        <w:numPr>
          <w:ilvl w:val="0"/>
          <w:numId w:val="4"/>
        </w:numPr>
        <w:rPr>
          <w:rFonts w:ascii="Bell MT" w:hAnsi="Bell MT"/>
        </w:rPr>
      </w:pPr>
      <w:proofErr w:type="gramStart"/>
      <w:r w:rsidRPr="00991A7F">
        <w:rPr>
          <w:rFonts w:ascii="Bell MT" w:hAnsi="Bell MT"/>
        </w:rPr>
        <w:t>do</w:t>
      </w:r>
      <w:proofErr w:type="gramEnd"/>
      <w:r w:rsidRPr="00991A7F">
        <w:rPr>
          <w:rFonts w:ascii="Bell MT" w:hAnsi="Bell MT"/>
        </w:rPr>
        <w:t xml:space="preserve"> not criticise the perpetrator, the child might have a relationship with them.</w:t>
      </w:r>
    </w:p>
    <w:p w:rsidR="00047074" w:rsidRPr="00991A7F" w:rsidRDefault="00047074" w:rsidP="00626E79">
      <w:pPr>
        <w:pStyle w:val="ListParagraph"/>
        <w:numPr>
          <w:ilvl w:val="0"/>
          <w:numId w:val="4"/>
        </w:numPr>
        <w:rPr>
          <w:rFonts w:ascii="Bell MT" w:hAnsi="Bell MT"/>
        </w:rPr>
      </w:pPr>
      <w:proofErr w:type="gramStart"/>
      <w:r w:rsidRPr="00991A7F">
        <w:rPr>
          <w:rFonts w:ascii="Bell MT" w:hAnsi="Bell MT"/>
        </w:rPr>
        <w:t>do</w:t>
      </w:r>
      <w:proofErr w:type="gramEnd"/>
      <w:r w:rsidRPr="00991A7F">
        <w:rPr>
          <w:rFonts w:ascii="Bell MT" w:hAnsi="Bell MT"/>
        </w:rPr>
        <w:t xml:space="preserve"> not promise confidentiality, but reassure the child that they have done the right thing, explain whom you will have to tell (the designated lead) and why; and, depending on the child’s age, what the next stage will </w:t>
      </w:r>
      <w:r w:rsidRPr="00991A7F">
        <w:rPr>
          <w:rFonts w:ascii="Bell MT" w:hAnsi="Bell MT"/>
        </w:rPr>
        <w:lastRenderedPageBreak/>
        <w:t>be.  It is important that you avoid making promises that you cannot keep such as “I’ll stay with you all the time.” or “It will be all right now.”</w:t>
      </w:r>
    </w:p>
    <w:p w:rsidR="00047074" w:rsidRPr="00991A7F" w:rsidRDefault="00047074" w:rsidP="00047074">
      <w:pPr>
        <w:rPr>
          <w:rFonts w:ascii="Bell MT" w:hAnsi="Bell MT"/>
        </w:rPr>
      </w:pPr>
      <w:r w:rsidRPr="00991A7F">
        <w:rPr>
          <w:rFonts w:ascii="Bell MT" w:hAnsi="Bell MT"/>
        </w:rPr>
        <w:t>When recording information:</w:t>
      </w:r>
    </w:p>
    <w:p w:rsidR="00047074" w:rsidRPr="00991A7F" w:rsidRDefault="00047074" w:rsidP="00047074">
      <w:pPr>
        <w:rPr>
          <w:rFonts w:ascii="Bell MT" w:hAnsi="Bell MT"/>
        </w:rPr>
      </w:pPr>
      <w:r w:rsidRPr="00991A7F">
        <w:rPr>
          <w:rFonts w:ascii="Bell MT" w:hAnsi="Bell MT"/>
        </w:rPr>
        <w:t>Make some brief notes at the time or immediately afterwards; record the date, time, place and context of disclosure or concern. Record facts and what is said but not your assumption or interpretation.</w:t>
      </w:r>
      <w:r w:rsidR="00A83C57" w:rsidRPr="00991A7F">
        <w:rPr>
          <w:rFonts w:ascii="Bell MT" w:hAnsi="Bell MT"/>
        </w:rPr>
        <w:t xml:space="preserve"> </w:t>
      </w:r>
      <w:r w:rsidRPr="00991A7F">
        <w:rPr>
          <w:rFonts w:ascii="Bell MT" w:hAnsi="Bell MT"/>
        </w:rPr>
        <w:t xml:space="preserve">If it is observation of bruising or an injury try to record detail, e.g. “right arm above elbow”.   </w:t>
      </w:r>
    </w:p>
    <w:p w:rsidR="00047074" w:rsidRPr="00991A7F" w:rsidRDefault="00047074" w:rsidP="00047074">
      <w:pPr>
        <w:rPr>
          <w:rFonts w:ascii="Bell MT" w:hAnsi="Bell MT"/>
        </w:rPr>
      </w:pPr>
      <w:r w:rsidRPr="00991A7F">
        <w:rPr>
          <w:rFonts w:ascii="Bell MT" w:hAnsi="Bell MT"/>
        </w:rPr>
        <w:t>Note the non-verbal behaviour and the key words in the language used by the child (try not to translate into ‘proper terms’).</w:t>
      </w:r>
    </w:p>
    <w:p w:rsidR="00047074" w:rsidRPr="00991A7F" w:rsidRDefault="00047074" w:rsidP="00047074">
      <w:pPr>
        <w:rPr>
          <w:rFonts w:ascii="Bell MT" w:hAnsi="Bell MT"/>
        </w:rPr>
      </w:pPr>
      <w:r w:rsidRPr="00991A7F">
        <w:rPr>
          <w:rFonts w:ascii="Bell MT" w:hAnsi="Bell MT"/>
        </w:rPr>
        <w:t>It is important to keep these original notes and pass them on t</w:t>
      </w:r>
      <w:r w:rsidR="009D15B8" w:rsidRPr="00991A7F">
        <w:rPr>
          <w:rFonts w:ascii="Bell MT" w:hAnsi="Bell MT"/>
        </w:rPr>
        <w:t>o the DSL</w:t>
      </w:r>
      <w:r w:rsidRPr="00991A7F">
        <w:rPr>
          <w:rFonts w:ascii="Bell MT" w:hAnsi="Bell MT"/>
        </w:rPr>
        <w:t xml:space="preserve"> who may ask you to write a referral.  </w:t>
      </w:r>
    </w:p>
    <w:p w:rsidR="00047074" w:rsidRPr="00991A7F" w:rsidRDefault="00047074" w:rsidP="00047074">
      <w:pPr>
        <w:rPr>
          <w:rFonts w:ascii="Bell MT" w:hAnsi="Bell MT"/>
        </w:rPr>
      </w:pPr>
      <w:r w:rsidRPr="00991A7F">
        <w:rPr>
          <w:rFonts w:ascii="Bell MT" w:hAnsi="Bell MT"/>
        </w:rPr>
        <w:t>It is recognised that staff who have become involved wit</w:t>
      </w:r>
      <w:r w:rsidR="00A83C57" w:rsidRPr="00991A7F">
        <w:rPr>
          <w:rFonts w:ascii="Bell MT" w:hAnsi="Bell MT"/>
        </w:rPr>
        <w:t>h a child who has suffered harm</w:t>
      </w:r>
      <w:r w:rsidRPr="00991A7F">
        <w:rPr>
          <w:rFonts w:ascii="Bell MT" w:hAnsi="Bell MT"/>
        </w:rPr>
        <w:t xml:space="preserve"> or appears to be likely to suffer harm may find the situation stressful and upsetting.  </w:t>
      </w:r>
      <w:r w:rsidR="00A83C57" w:rsidRPr="00991A7F">
        <w:rPr>
          <w:rFonts w:ascii="Bell MT" w:hAnsi="Bell MT"/>
        </w:rPr>
        <w:t>Colgate</w:t>
      </w:r>
      <w:r w:rsidRPr="00991A7F">
        <w:rPr>
          <w:rFonts w:ascii="Bell MT" w:hAnsi="Bell MT"/>
        </w:rPr>
        <w:t xml:space="preserve"> will support such staff by providing an opportunity to talk thro</w:t>
      </w:r>
      <w:r w:rsidR="009D15B8" w:rsidRPr="00991A7F">
        <w:rPr>
          <w:rFonts w:ascii="Bell MT" w:hAnsi="Bell MT"/>
        </w:rPr>
        <w:t>ugh their anxieties with the DSL</w:t>
      </w:r>
      <w:r w:rsidRPr="00991A7F">
        <w:rPr>
          <w:rFonts w:ascii="Bell MT" w:hAnsi="Bell MT"/>
        </w:rPr>
        <w:t xml:space="preserve"> and to seek further support as appropriate. WSCC school staff have access to a free, 24/7 and confidential counselling service. </w:t>
      </w:r>
    </w:p>
    <w:p w:rsidR="00047074" w:rsidRPr="00991A7F" w:rsidRDefault="006D3C56" w:rsidP="00047074">
      <w:pPr>
        <w:rPr>
          <w:rFonts w:ascii="Bell MT" w:hAnsi="Bell MT"/>
          <w:b/>
        </w:rPr>
      </w:pPr>
      <w:r w:rsidRPr="00991A7F">
        <w:rPr>
          <w:rFonts w:ascii="Bell MT" w:hAnsi="Bell MT"/>
          <w:b/>
        </w:rPr>
        <w:t>Allegations against staff</w:t>
      </w:r>
    </w:p>
    <w:p w:rsidR="00047074" w:rsidRPr="00991A7F" w:rsidRDefault="00047074" w:rsidP="00047074">
      <w:pPr>
        <w:rPr>
          <w:rFonts w:ascii="Bell MT" w:hAnsi="Bell MT"/>
        </w:rPr>
      </w:pPr>
      <w:r w:rsidRPr="00991A7F">
        <w:rPr>
          <w:rFonts w:ascii="Bell MT" w:hAnsi="Bell MT"/>
        </w:rPr>
        <w:t>An allegation is any information which indicates tha</w:t>
      </w:r>
      <w:r w:rsidR="00626E79" w:rsidRPr="00991A7F">
        <w:rPr>
          <w:rFonts w:ascii="Bell MT" w:hAnsi="Bell MT"/>
        </w:rPr>
        <w:t xml:space="preserve">t a member of staff/volunteer </w:t>
      </w:r>
      <w:r w:rsidRPr="00991A7F">
        <w:rPr>
          <w:rFonts w:ascii="Bell MT" w:hAnsi="Bell MT"/>
        </w:rPr>
        <w:t>may have:</w:t>
      </w:r>
    </w:p>
    <w:p w:rsidR="00047074" w:rsidRPr="00991A7F" w:rsidRDefault="00626E79" w:rsidP="00626E79">
      <w:pPr>
        <w:pStyle w:val="ListParagraph"/>
        <w:numPr>
          <w:ilvl w:val="0"/>
          <w:numId w:val="5"/>
        </w:numPr>
        <w:rPr>
          <w:rFonts w:ascii="Bell MT" w:hAnsi="Bell MT"/>
        </w:rPr>
      </w:pPr>
      <w:r w:rsidRPr="00991A7F">
        <w:rPr>
          <w:rFonts w:ascii="Bell MT" w:hAnsi="Bell MT"/>
        </w:rPr>
        <w:t>b</w:t>
      </w:r>
      <w:r w:rsidR="00047074" w:rsidRPr="00991A7F">
        <w:rPr>
          <w:rFonts w:ascii="Bell MT" w:hAnsi="Bell MT"/>
        </w:rPr>
        <w:t>ehaved in a way that has, or may have harmed a child</w:t>
      </w:r>
    </w:p>
    <w:p w:rsidR="00047074" w:rsidRPr="00991A7F" w:rsidRDefault="00626E79" w:rsidP="00626E79">
      <w:pPr>
        <w:pStyle w:val="ListParagraph"/>
        <w:numPr>
          <w:ilvl w:val="0"/>
          <w:numId w:val="5"/>
        </w:numPr>
        <w:rPr>
          <w:rFonts w:ascii="Bell MT" w:hAnsi="Bell MT"/>
        </w:rPr>
      </w:pPr>
      <w:r w:rsidRPr="00991A7F">
        <w:rPr>
          <w:rFonts w:ascii="Bell MT" w:hAnsi="Bell MT"/>
        </w:rPr>
        <w:t>p</w:t>
      </w:r>
      <w:r w:rsidR="00047074" w:rsidRPr="00991A7F">
        <w:rPr>
          <w:rFonts w:ascii="Bell MT" w:hAnsi="Bell MT"/>
        </w:rPr>
        <w:t>ossibly committed a criminal offence against/related to a child</w:t>
      </w:r>
    </w:p>
    <w:p w:rsidR="00047074" w:rsidRPr="00991A7F" w:rsidRDefault="00626E79" w:rsidP="00626E79">
      <w:pPr>
        <w:pStyle w:val="ListParagraph"/>
        <w:numPr>
          <w:ilvl w:val="0"/>
          <w:numId w:val="5"/>
        </w:numPr>
        <w:rPr>
          <w:rFonts w:ascii="Bell MT" w:hAnsi="Bell MT"/>
        </w:rPr>
      </w:pPr>
      <w:r w:rsidRPr="00991A7F">
        <w:rPr>
          <w:rFonts w:ascii="Bell MT" w:hAnsi="Bell MT"/>
        </w:rPr>
        <w:t>b</w:t>
      </w:r>
      <w:r w:rsidR="00047074" w:rsidRPr="00991A7F">
        <w:rPr>
          <w:rFonts w:ascii="Bell MT" w:hAnsi="Bell MT"/>
        </w:rPr>
        <w:t>ehaved towards a child or children in a way which indicates s/he would pose a risk of harm if they work regularly or closely with children</w:t>
      </w:r>
    </w:p>
    <w:p w:rsidR="00047074" w:rsidRPr="00991A7F" w:rsidRDefault="00047074" w:rsidP="00047074">
      <w:pPr>
        <w:rPr>
          <w:rFonts w:ascii="Bell MT" w:hAnsi="Bell MT"/>
        </w:rPr>
      </w:pPr>
      <w:r w:rsidRPr="00991A7F">
        <w:rPr>
          <w:rFonts w:ascii="Bell MT" w:hAnsi="Bell MT"/>
        </w:rPr>
        <w:t>This applies to any child the member of staff/volunteer</w:t>
      </w:r>
      <w:r w:rsidR="00626E79" w:rsidRPr="00991A7F">
        <w:rPr>
          <w:rFonts w:ascii="Bell MT" w:hAnsi="Bell MT"/>
        </w:rPr>
        <w:t xml:space="preserve"> has contact with in their </w:t>
      </w:r>
      <w:r w:rsidRPr="00991A7F">
        <w:rPr>
          <w:rFonts w:ascii="Bell MT" w:hAnsi="Bell MT"/>
        </w:rPr>
        <w:t>personal, professional or community life.</w:t>
      </w:r>
    </w:p>
    <w:p w:rsidR="002479DE" w:rsidRPr="00991A7F" w:rsidRDefault="00047074" w:rsidP="00047074">
      <w:pPr>
        <w:rPr>
          <w:rFonts w:ascii="Bell MT" w:hAnsi="Bell MT"/>
        </w:rPr>
      </w:pPr>
      <w:r w:rsidRPr="00991A7F">
        <w:rPr>
          <w:rFonts w:ascii="Bell MT" w:hAnsi="Bell MT"/>
        </w:rPr>
        <w:t xml:space="preserve">To reduce the risk of allegations, all staff should be aware of </w:t>
      </w:r>
      <w:r w:rsidR="00A83C57" w:rsidRPr="00991A7F">
        <w:rPr>
          <w:rFonts w:ascii="Bell MT" w:hAnsi="Bell MT"/>
        </w:rPr>
        <w:t xml:space="preserve">the Colgate policy </w:t>
      </w:r>
      <w:r w:rsidRPr="00991A7F">
        <w:rPr>
          <w:rFonts w:ascii="Bell MT" w:hAnsi="Bell MT"/>
        </w:rPr>
        <w:t>and should be familiar with the guidance contained in the staff handbook</w:t>
      </w:r>
      <w:r w:rsidR="00A83C57" w:rsidRPr="00991A7F">
        <w:rPr>
          <w:rFonts w:ascii="Bell MT" w:hAnsi="Bell MT"/>
        </w:rPr>
        <w:t xml:space="preserve"> and</w:t>
      </w:r>
      <w:r w:rsidRPr="00991A7F">
        <w:rPr>
          <w:rFonts w:ascii="Bell MT" w:hAnsi="Bell MT"/>
        </w:rPr>
        <w:t xml:space="preserve"> Government document ‘Guidance for Safer Working Practice for Adults who work with Children and Young People in Education Settings’ </w:t>
      </w:r>
      <w:hyperlink r:id="rId10" w:history="1">
        <w:r w:rsidR="002479DE" w:rsidRPr="00991A7F">
          <w:rPr>
            <w:rStyle w:val="Hyperlink"/>
            <w:rFonts w:ascii="Bell MT" w:hAnsi="Bell MT"/>
          </w:rPr>
          <w:t>http://www.childrenengland.org.uk/upload/Guidance%20.pdf</w:t>
        </w:r>
      </w:hyperlink>
      <w:r w:rsidRPr="00991A7F">
        <w:rPr>
          <w:rFonts w:ascii="Bell MT" w:hAnsi="Bell MT"/>
        </w:rPr>
        <w:t>.</w:t>
      </w:r>
    </w:p>
    <w:p w:rsidR="00047074" w:rsidRPr="00991A7F" w:rsidRDefault="00A83C57" w:rsidP="00047074">
      <w:pPr>
        <w:rPr>
          <w:rFonts w:ascii="Bell MT" w:hAnsi="Bell MT"/>
        </w:rPr>
      </w:pPr>
      <w:r w:rsidRPr="00991A7F">
        <w:rPr>
          <w:rFonts w:ascii="Bell MT" w:hAnsi="Bell MT"/>
        </w:rPr>
        <w:t>Colgate will keep a record of these discussions of principle.</w:t>
      </w:r>
    </w:p>
    <w:p w:rsidR="00047074" w:rsidRPr="00991A7F" w:rsidRDefault="00047074" w:rsidP="00047074">
      <w:pPr>
        <w:rPr>
          <w:rFonts w:ascii="Bell MT" w:hAnsi="Bell MT"/>
        </w:rPr>
      </w:pPr>
      <w:r w:rsidRPr="00991A7F">
        <w:rPr>
          <w:rFonts w:ascii="Bell MT" w:hAnsi="Bell MT"/>
        </w:rPr>
        <w:t xml:space="preserve">The person to whom an allegation is first reported should take the matter seriously and keep an open mind. S/he should not investigate or ask leading questions if seeking clarification. It is important not to make assumptions. Confidentiality should not be promised and the person should be advised that the concern will be shared on a 'need to know' basis only. </w:t>
      </w:r>
    </w:p>
    <w:p w:rsidR="006D3C56" w:rsidRPr="00991A7F" w:rsidRDefault="00047074" w:rsidP="00047074">
      <w:pPr>
        <w:rPr>
          <w:rFonts w:ascii="Bell MT" w:hAnsi="Bell MT"/>
        </w:rPr>
      </w:pPr>
      <w:r w:rsidRPr="00991A7F">
        <w:rPr>
          <w:rFonts w:ascii="Bell MT" w:hAnsi="Bell MT"/>
        </w:rPr>
        <w:t>Actions to be taken include: making an immediate written record of the allegation using the informant's words - including time, date and place where the alleged incident took place, brief details of what happened, what was said and who was present. This record should be signed, dated and immediately passed on to the Head Teacher.</w:t>
      </w:r>
    </w:p>
    <w:p w:rsidR="00047074" w:rsidRPr="00991A7F" w:rsidRDefault="00047074" w:rsidP="00047074">
      <w:pPr>
        <w:rPr>
          <w:rFonts w:ascii="Bell MT" w:hAnsi="Bell MT"/>
        </w:rPr>
      </w:pPr>
      <w:r w:rsidRPr="00991A7F">
        <w:rPr>
          <w:rFonts w:ascii="Bell MT" w:hAnsi="Bell MT"/>
        </w:rPr>
        <w:t xml:space="preserve">If staff members have concerns about another staff member then </w:t>
      </w:r>
      <w:r w:rsidR="00A83C57" w:rsidRPr="00991A7F">
        <w:rPr>
          <w:rFonts w:ascii="Bell MT" w:hAnsi="Bell MT"/>
        </w:rPr>
        <w:t xml:space="preserve">this should be referred to the </w:t>
      </w:r>
      <w:proofErr w:type="spellStart"/>
      <w:r w:rsidR="00A83C57" w:rsidRPr="00991A7F">
        <w:rPr>
          <w:rFonts w:ascii="Bell MT" w:hAnsi="Bell MT"/>
        </w:rPr>
        <w:t>H</w:t>
      </w:r>
      <w:r w:rsidRPr="00991A7F">
        <w:rPr>
          <w:rFonts w:ascii="Bell MT" w:hAnsi="Bell MT"/>
        </w:rPr>
        <w:t>eadteacher</w:t>
      </w:r>
      <w:proofErr w:type="spellEnd"/>
      <w:r w:rsidRPr="00991A7F">
        <w:rPr>
          <w:rFonts w:ascii="Bell MT" w:hAnsi="Bell MT"/>
        </w:rPr>
        <w:t>. Wher</w:t>
      </w:r>
      <w:r w:rsidR="009D15B8" w:rsidRPr="00991A7F">
        <w:rPr>
          <w:rFonts w:ascii="Bell MT" w:hAnsi="Bell MT"/>
        </w:rPr>
        <w:t xml:space="preserve">e there are concerns about the </w:t>
      </w:r>
      <w:proofErr w:type="spellStart"/>
      <w:r w:rsidR="009D15B8" w:rsidRPr="00991A7F">
        <w:rPr>
          <w:rFonts w:ascii="Bell MT" w:hAnsi="Bell MT"/>
        </w:rPr>
        <w:t>H</w:t>
      </w:r>
      <w:r w:rsidRPr="00991A7F">
        <w:rPr>
          <w:rFonts w:ascii="Bell MT" w:hAnsi="Bell MT"/>
        </w:rPr>
        <w:t>eadteacher</w:t>
      </w:r>
      <w:proofErr w:type="spellEnd"/>
      <w:r w:rsidRPr="00991A7F">
        <w:rPr>
          <w:rFonts w:ascii="Bell MT" w:hAnsi="Bell MT"/>
        </w:rPr>
        <w:t xml:space="preserve"> </w:t>
      </w:r>
      <w:r w:rsidR="00626E79" w:rsidRPr="00991A7F">
        <w:rPr>
          <w:rFonts w:ascii="Bell MT" w:hAnsi="Bell MT"/>
        </w:rPr>
        <w:t xml:space="preserve">this </w:t>
      </w:r>
      <w:r w:rsidR="00A83C57" w:rsidRPr="00991A7F">
        <w:rPr>
          <w:rFonts w:ascii="Bell MT" w:hAnsi="Bell MT"/>
        </w:rPr>
        <w:t>will</w:t>
      </w:r>
      <w:r w:rsidR="00626E79" w:rsidRPr="00991A7F">
        <w:rPr>
          <w:rFonts w:ascii="Bell MT" w:hAnsi="Bell MT"/>
        </w:rPr>
        <w:t xml:space="preserve"> be referred to t</w:t>
      </w:r>
      <w:r w:rsidRPr="00991A7F">
        <w:rPr>
          <w:rFonts w:ascii="Bell MT" w:hAnsi="Bell MT"/>
        </w:rPr>
        <w:t>he Chair of Governors</w:t>
      </w:r>
      <w:r w:rsidR="002479DE" w:rsidRPr="00991A7F">
        <w:rPr>
          <w:rFonts w:ascii="Bell MT" w:hAnsi="Bell MT"/>
        </w:rPr>
        <w:t xml:space="preserve">. </w:t>
      </w:r>
      <w:r w:rsidRPr="00991A7F">
        <w:rPr>
          <w:rFonts w:ascii="Bell MT" w:hAnsi="Bell MT"/>
        </w:rPr>
        <w:t xml:space="preserve">In the absence of the Chair of Governors, the Vice Chair </w:t>
      </w:r>
      <w:r w:rsidR="00A83C57" w:rsidRPr="00991A7F">
        <w:rPr>
          <w:rFonts w:ascii="Bell MT" w:hAnsi="Bell MT"/>
        </w:rPr>
        <w:t xml:space="preserve">will </w:t>
      </w:r>
      <w:r w:rsidRPr="00991A7F">
        <w:rPr>
          <w:rFonts w:ascii="Bell MT" w:hAnsi="Bell MT"/>
        </w:rPr>
        <w:t>be contacted.</w:t>
      </w:r>
      <w:r w:rsidR="00A83C57" w:rsidRPr="00991A7F">
        <w:rPr>
          <w:rFonts w:ascii="Bell MT" w:hAnsi="Bell MT"/>
        </w:rPr>
        <w:t xml:space="preserve"> </w:t>
      </w:r>
      <w:r w:rsidRPr="00991A7F">
        <w:rPr>
          <w:rFonts w:ascii="Bell MT" w:hAnsi="Bell MT"/>
        </w:rPr>
        <w:t>Contact with the Chair or the Vice Chair of Governors can be made through the school office. If for any reason this causes a delay (for example the office is closed) then the concerns should be referre</w:t>
      </w:r>
      <w:r w:rsidR="009D15B8" w:rsidRPr="00991A7F">
        <w:rPr>
          <w:rFonts w:ascii="Bell MT" w:hAnsi="Bell MT"/>
        </w:rPr>
        <w:t>d to the MASH</w:t>
      </w:r>
      <w:r w:rsidRPr="00991A7F">
        <w:rPr>
          <w:rFonts w:ascii="Bell MT" w:hAnsi="Bell MT"/>
        </w:rPr>
        <w:t>.</w:t>
      </w:r>
    </w:p>
    <w:p w:rsidR="006D3C56" w:rsidRPr="00991A7F" w:rsidRDefault="00047074" w:rsidP="00047074">
      <w:pPr>
        <w:rPr>
          <w:rFonts w:ascii="Bell MT" w:hAnsi="Bell MT"/>
        </w:rPr>
      </w:pPr>
      <w:r w:rsidRPr="00991A7F">
        <w:rPr>
          <w:rFonts w:ascii="Bell MT" w:hAnsi="Bell MT"/>
        </w:rPr>
        <w:t>The recipient of an allegation must not unilaterally determine its validity, and failure to report it in accordance with procedures is a potential disciplinary matter. The Head Teacher or Chair will not investigate the allegation itself, or take written or detailed statements, but will assess whether it is necessary to refer the concern to the Loc</w:t>
      </w:r>
      <w:r w:rsidR="00A83C57" w:rsidRPr="00991A7F">
        <w:rPr>
          <w:rFonts w:ascii="Bell MT" w:hAnsi="Bell MT"/>
        </w:rPr>
        <w:t>al Authority Designated Officer.</w:t>
      </w:r>
    </w:p>
    <w:p w:rsidR="00047074" w:rsidRPr="00991A7F" w:rsidRDefault="00047074" w:rsidP="00047074">
      <w:pPr>
        <w:rPr>
          <w:rFonts w:ascii="Bell MT" w:hAnsi="Bell MT"/>
        </w:rPr>
      </w:pPr>
      <w:r w:rsidRPr="00991A7F">
        <w:rPr>
          <w:rFonts w:ascii="Bell MT" w:hAnsi="Bell MT"/>
        </w:rPr>
        <w:t>If the allegation meets any of the three criteria set out at the start of this section, contact should always be made with the Local Authority Designated Officer without delay. If it is decided that the allegation meets the threshold for safeguarding, the next steps will take place in accordance with section 8.2 of the Sussex Child Protection and Safeguarding Children Procedures.</w:t>
      </w:r>
    </w:p>
    <w:p w:rsidR="00047074" w:rsidRPr="00991A7F" w:rsidRDefault="00047074" w:rsidP="00047074">
      <w:pPr>
        <w:rPr>
          <w:rFonts w:ascii="Bell MT" w:hAnsi="Bell MT"/>
        </w:rPr>
      </w:pPr>
      <w:r w:rsidRPr="00991A7F">
        <w:rPr>
          <w:rFonts w:ascii="Bell MT" w:hAnsi="Bell MT"/>
        </w:rPr>
        <w:lastRenderedPageBreak/>
        <w:t xml:space="preserve">If, at the completion of the allegations management process, </w:t>
      </w:r>
      <w:r w:rsidR="00626E79" w:rsidRPr="00991A7F">
        <w:rPr>
          <w:rFonts w:ascii="Bell MT" w:hAnsi="Bell MT"/>
        </w:rPr>
        <w:t>Colgate were to dismiss</w:t>
      </w:r>
      <w:r w:rsidRPr="00991A7F">
        <w:rPr>
          <w:rFonts w:ascii="Bell MT" w:hAnsi="Bell MT"/>
        </w:rPr>
        <w:t xml:space="preserve"> an individual (or would have, had the person not left first) because the person poses a risk of harm to children, </w:t>
      </w:r>
      <w:r w:rsidR="00626E79" w:rsidRPr="00991A7F">
        <w:rPr>
          <w:rFonts w:ascii="Bell MT" w:hAnsi="Bell MT"/>
        </w:rPr>
        <w:t>Colgate</w:t>
      </w:r>
      <w:r w:rsidRPr="00991A7F">
        <w:rPr>
          <w:rFonts w:ascii="Bell MT" w:hAnsi="Bell MT"/>
        </w:rPr>
        <w:t xml:space="preserve"> </w:t>
      </w:r>
      <w:r w:rsidR="00626E79" w:rsidRPr="00991A7F">
        <w:rPr>
          <w:rFonts w:ascii="Bell MT" w:hAnsi="Bell MT"/>
        </w:rPr>
        <w:t>will</w:t>
      </w:r>
      <w:r w:rsidRPr="00991A7F">
        <w:rPr>
          <w:rFonts w:ascii="Bell MT" w:hAnsi="Bell MT"/>
        </w:rPr>
        <w:t xml:space="preserve"> make a referral to the Disclosure and Barring Service. This is a legal duty.  </w:t>
      </w:r>
    </w:p>
    <w:p w:rsidR="00047074" w:rsidRPr="00991A7F" w:rsidRDefault="00047074" w:rsidP="00047074">
      <w:pPr>
        <w:rPr>
          <w:rFonts w:ascii="Bell MT" w:hAnsi="Bell MT"/>
        </w:rPr>
      </w:pPr>
      <w:r w:rsidRPr="00991A7F">
        <w:rPr>
          <w:rFonts w:ascii="Bell MT" w:hAnsi="Bell MT"/>
        </w:rPr>
        <w:t xml:space="preserve">If it is decided that the allegation does not meet the threshold for safeguarding, it will be handed back to the employer for consideration, (or to the Chair of Governors where the </w:t>
      </w:r>
      <w:r w:rsidR="00A83C57" w:rsidRPr="00991A7F">
        <w:rPr>
          <w:rFonts w:ascii="Bell MT" w:hAnsi="Bell MT"/>
        </w:rPr>
        <w:t xml:space="preserve">allegation made is against the </w:t>
      </w:r>
      <w:proofErr w:type="spellStart"/>
      <w:r w:rsidR="00A83C57" w:rsidRPr="00991A7F">
        <w:rPr>
          <w:rFonts w:ascii="Bell MT" w:hAnsi="Bell MT"/>
        </w:rPr>
        <w:t>H</w:t>
      </w:r>
      <w:r w:rsidRPr="00991A7F">
        <w:rPr>
          <w:rFonts w:ascii="Bell MT" w:hAnsi="Bell MT"/>
        </w:rPr>
        <w:t>eadteacher</w:t>
      </w:r>
      <w:proofErr w:type="spellEnd"/>
      <w:r w:rsidRPr="00991A7F">
        <w:rPr>
          <w:rFonts w:ascii="Bell MT" w:hAnsi="Bell MT"/>
        </w:rPr>
        <w:t xml:space="preserve">) via </w:t>
      </w:r>
      <w:r w:rsidR="00A83C57" w:rsidRPr="00991A7F">
        <w:rPr>
          <w:rFonts w:ascii="Bell MT" w:hAnsi="Bell MT"/>
        </w:rPr>
        <w:t>Colgate</w:t>
      </w:r>
      <w:r w:rsidRPr="00991A7F">
        <w:rPr>
          <w:rFonts w:ascii="Bell MT" w:hAnsi="Bell MT"/>
        </w:rPr>
        <w:t xml:space="preserve">’s internal procedures.  </w:t>
      </w:r>
    </w:p>
    <w:p w:rsidR="00047074" w:rsidRPr="00991A7F" w:rsidRDefault="006D3C56" w:rsidP="00047074">
      <w:pPr>
        <w:rPr>
          <w:rFonts w:ascii="Bell MT" w:hAnsi="Bell MT"/>
          <w:b/>
        </w:rPr>
      </w:pPr>
      <w:r w:rsidRPr="00991A7F">
        <w:rPr>
          <w:rFonts w:ascii="Bell MT" w:hAnsi="Bell MT"/>
          <w:b/>
        </w:rPr>
        <w:t>Whistleblowing (Confidential Reporting)</w:t>
      </w:r>
    </w:p>
    <w:p w:rsidR="00047074" w:rsidRPr="00991A7F" w:rsidRDefault="00047074" w:rsidP="00047074">
      <w:pPr>
        <w:rPr>
          <w:rFonts w:ascii="Bell MT" w:hAnsi="Bell MT"/>
        </w:rPr>
      </w:pPr>
      <w:r w:rsidRPr="00991A7F">
        <w:rPr>
          <w:rFonts w:ascii="Bell MT" w:hAnsi="Bell MT"/>
        </w:rPr>
        <w:t xml:space="preserve">Staff members and volunteers are encouraged to raise any concerns that they may have regarding poor or unsafe practice directly with the schools’ management team. The School has a whistleblowing policy (or Confidential Reporting Policy). This enables any member of staff or volunteers to make complaints about conduct within the school to a person outside the school on a confidential basis and without fear that their confidentiality will be breached. This policy will rarely be applicable where a referral of abuse or risk to a child needs to be reported unless that abuse or risk arises within the school itself. Referrals in such cases should be made to the </w:t>
      </w:r>
      <w:proofErr w:type="spellStart"/>
      <w:r w:rsidRPr="00991A7F">
        <w:rPr>
          <w:rFonts w:ascii="Bell MT" w:hAnsi="Bell MT"/>
        </w:rPr>
        <w:t>headteacher</w:t>
      </w:r>
      <w:proofErr w:type="spellEnd"/>
      <w:r w:rsidRPr="00991A7F">
        <w:rPr>
          <w:rFonts w:ascii="Bell MT" w:hAnsi="Bell MT"/>
        </w:rPr>
        <w:t xml:space="preserve"> or as indicated in this policy. Where the circumstances are such that a member of staff believes that a complaint can only safely be made to person outside the school then reference should be made to the school’s Confidential Reporting Policy.</w:t>
      </w:r>
    </w:p>
    <w:p w:rsidR="00047074" w:rsidRPr="00991A7F" w:rsidRDefault="006D3C56" w:rsidP="00047074">
      <w:pPr>
        <w:rPr>
          <w:rFonts w:ascii="Bell MT" w:hAnsi="Bell MT"/>
          <w:b/>
        </w:rPr>
      </w:pPr>
      <w:r w:rsidRPr="00991A7F">
        <w:rPr>
          <w:rFonts w:ascii="Bell MT" w:hAnsi="Bell MT"/>
          <w:b/>
        </w:rPr>
        <w:t>Physical Intervention</w:t>
      </w:r>
    </w:p>
    <w:p w:rsidR="00A83C57" w:rsidRPr="00991A7F" w:rsidRDefault="00047074" w:rsidP="00047074">
      <w:pPr>
        <w:rPr>
          <w:rFonts w:ascii="Bell MT" w:hAnsi="Bell MT"/>
        </w:rPr>
      </w:pPr>
      <w:r w:rsidRPr="00991A7F">
        <w:rPr>
          <w:rFonts w:ascii="Bell MT" w:hAnsi="Bell MT"/>
        </w:rPr>
        <w:t xml:space="preserve">Our policy on physical intervention by staff is set out </w:t>
      </w:r>
      <w:r w:rsidR="00A83C57" w:rsidRPr="00991A7F">
        <w:rPr>
          <w:rFonts w:ascii="Bell MT" w:hAnsi="Bell MT"/>
        </w:rPr>
        <w:t>separately</w:t>
      </w:r>
      <w:r w:rsidRPr="00991A7F">
        <w:rPr>
          <w:rFonts w:ascii="Bell MT" w:hAnsi="Bell MT"/>
        </w:rPr>
        <w:t xml:space="preserve"> and acknowledges that staff must only ever use physical intervention as a last resort, when a child is endangering him/herself or others, and that at all times it must be the minimal force necessary to p</w:t>
      </w:r>
      <w:r w:rsidR="00A83C57" w:rsidRPr="00991A7F">
        <w:rPr>
          <w:rFonts w:ascii="Bell MT" w:hAnsi="Bell MT"/>
        </w:rPr>
        <w:t xml:space="preserve">revent injury to another person </w:t>
      </w:r>
    </w:p>
    <w:p w:rsidR="00047074" w:rsidRPr="00991A7F" w:rsidRDefault="00047074" w:rsidP="00047074">
      <w:pPr>
        <w:rPr>
          <w:rFonts w:ascii="Bell MT" w:hAnsi="Bell MT"/>
        </w:rPr>
      </w:pPr>
      <w:r w:rsidRPr="00991A7F">
        <w:rPr>
          <w:rFonts w:ascii="Bell MT" w:hAnsi="Bell MT"/>
        </w:rPr>
        <w:t xml:space="preserve">Such events should be recorded and signed by a witness. </w:t>
      </w:r>
    </w:p>
    <w:p w:rsidR="00047074" w:rsidRPr="00991A7F" w:rsidRDefault="00047074" w:rsidP="00047074">
      <w:pPr>
        <w:rPr>
          <w:rFonts w:ascii="Bell MT" w:hAnsi="Bell MT"/>
        </w:rPr>
      </w:pPr>
      <w:r w:rsidRPr="00991A7F">
        <w:rPr>
          <w:rFonts w:ascii="Bell MT" w:hAnsi="Bell MT"/>
        </w:rPr>
        <w:t>Staff who are likely to need to use physical intervention will be appropriately trained in the Team Teach technique.</w:t>
      </w:r>
    </w:p>
    <w:p w:rsidR="00047074" w:rsidRPr="00991A7F" w:rsidRDefault="00047074" w:rsidP="00047074">
      <w:pPr>
        <w:rPr>
          <w:rFonts w:ascii="Bell MT" w:hAnsi="Bell MT"/>
        </w:rPr>
      </w:pPr>
      <w:r w:rsidRPr="00991A7F">
        <w:rPr>
          <w:rFonts w:ascii="Bell MT" w:hAnsi="Bell MT"/>
        </w:rPr>
        <w:t xml:space="preserve">We understand that physical intervention of a nature which causes injury or distress to a child may be considered under child protection or disciplinary procedures. </w:t>
      </w:r>
    </w:p>
    <w:p w:rsidR="00047074" w:rsidRPr="00991A7F" w:rsidRDefault="006D3C56" w:rsidP="00047074">
      <w:pPr>
        <w:rPr>
          <w:rFonts w:ascii="Bell MT" w:hAnsi="Bell MT"/>
          <w:b/>
        </w:rPr>
      </w:pPr>
      <w:r w:rsidRPr="00991A7F">
        <w:rPr>
          <w:rFonts w:ascii="Bell MT" w:hAnsi="Bell MT"/>
          <w:b/>
        </w:rPr>
        <w:t>Bullying</w:t>
      </w:r>
    </w:p>
    <w:p w:rsidR="00047074" w:rsidRPr="00991A7F" w:rsidRDefault="00047074" w:rsidP="00047074">
      <w:pPr>
        <w:rPr>
          <w:rFonts w:ascii="Bell MT" w:hAnsi="Bell MT"/>
        </w:rPr>
      </w:pPr>
      <w:r w:rsidRPr="00991A7F">
        <w:rPr>
          <w:rFonts w:ascii="Bell MT" w:hAnsi="Bell MT"/>
        </w:rPr>
        <w:t xml:space="preserve">Our policy on bullying (this includes homophobic and gender related bullying) is set out in a separate document. </w:t>
      </w:r>
    </w:p>
    <w:p w:rsidR="00047074" w:rsidRPr="00991A7F" w:rsidRDefault="006D3C56" w:rsidP="00047074">
      <w:pPr>
        <w:rPr>
          <w:rFonts w:ascii="Bell MT" w:hAnsi="Bell MT"/>
          <w:b/>
        </w:rPr>
      </w:pPr>
      <w:r w:rsidRPr="00991A7F">
        <w:rPr>
          <w:rFonts w:ascii="Bell MT" w:hAnsi="Bell MT"/>
          <w:b/>
        </w:rPr>
        <w:t>Racist Incidents</w:t>
      </w:r>
    </w:p>
    <w:p w:rsidR="002479DE" w:rsidRPr="00991A7F" w:rsidRDefault="00047074" w:rsidP="00047074">
      <w:pPr>
        <w:rPr>
          <w:rFonts w:ascii="Bell MT" w:hAnsi="Bell MT"/>
        </w:rPr>
      </w:pPr>
      <w:r w:rsidRPr="00991A7F">
        <w:rPr>
          <w:rFonts w:ascii="Bell MT" w:hAnsi="Bell MT"/>
        </w:rPr>
        <w:t>Our policy on racist incidents is set out in a separate document.</w:t>
      </w:r>
    </w:p>
    <w:p w:rsidR="00047074" w:rsidRPr="00991A7F" w:rsidRDefault="006D3C56" w:rsidP="00047074">
      <w:pPr>
        <w:rPr>
          <w:rFonts w:ascii="Bell MT" w:hAnsi="Bell MT"/>
          <w:b/>
          <w:u w:val="single"/>
        </w:rPr>
      </w:pPr>
      <w:r w:rsidRPr="00991A7F">
        <w:rPr>
          <w:rFonts w:ascii="Bell MT" w:hAnsi="Bell MT"/>
          <w:b/>
          <w:u w:val="single"/>
        </w:rPr>
        <w:t>Prevention</w:t>
      </w:r>
    </w:p>
    <w:p w:rsidR="00047074" w:rsidRPr="00991A7F" w:rsidRDefault="00047074" w:rsidP="00047074">
      <w:pPr>
        <w:rPr>
          <w:rFonts w:ascii="Bell MT" w:hAnsi="Bell MT"/>
        </w:rPr>
      </w:pPr>
      <w:r w:rsidRPr="00991A7F">
        <w:rPr>
          <w:rFonts w:ascii="Bell MT" w:hAnsi="Bell MT"/>
        </w:rPr>
        <w:t xml:space="preserve">We recognise that </w:t>
      </w:r>
      <w:r w:rsidR="00A83C57" w:rsidRPr="00991A7F">
        <w:rPr>
          <w:rFonts w:ascii="Bell MT" w:hAnsi="Bell MT"/>
        </w:rPr>
        <w:t>Colgate</w:t>
      </w:r>
      <w:r w:rsidRPr="00991A7F">
        <w:rPr>
          <w:rFonts w:ascii="Bell MT" w:hAnsi="Bell MT"/>
        </w:rPr>
        <w:t xml:space="preserve"> plays a significant part in the prevention of harm to our children by providing them with good lines of communication with trusted adults, supportive friends and an ethos of protection.</w:t>
      </w:r>
    </w:p>
    <w:p w:rsidR="00047074" w:rsidRPr="00991A7F" w:rsidRDefault="00A83C57" w:rsidP="00047074">
      <w:pPr>
        <w:rPr>
          <w:rFonts w:ascii="Bell MT" w:hAnsi="Bell MT"/>
        </w:rPr>
      </w:pPr>
      <w:r w:rsidRPr="00991A7F">
        <w:rPr>
          <w:rFonts w:ascii="Bell MT" w:hAnsi="Bell MT"/>
        </w:rPr>
        <w:t>Colgate</w:t>
      </w:r>
      <w:r w:rsidR="00047074" w:rsidRPr="00991A7F">
        <w:rPr>
          <w:rFonts w:ascii="Bell MT" w:hAnsi="Bell MT"/>
        </w:rPr>
        <w:t xml:space="preserve"> will therefore:</w:t>
      </w:r>
    </w:p>
    <w:p w:rsidR="00047074" w:rsidRPr="00991A7F" w:rsidRDefault="00047074" w:rsidP="006D3C56">
      <w:pPr>
        <w:pStyle w:val="ListParagraph"/>
        <w:numPr>
          <w:ilvl w:val="0"/>
          <w:numId w:val="11"/>
        </w:numPr>
        <w:rPr>
          <w:rFonts w:ascii="Bell MT" w:hAnsi="Bell MT"/>
        </w:rPr>
      </w:pPr>
      <w:r w:rsidRPr="00991A7F">
        <w:rPr>
          <w:rFonts w:ascii="Bell MT" w:hAnsi="Bell MT"/>
        </w:rPr>
        <w:t>Establish and maintain an ethos where children feel secure and are encouraged to talk and are always listened to.</w:t>
      </w:r>
    </w:p>
    <w:p w:rsidR="00047074" w:rsidRPr="00991A7F" w:rsidRDefault="00047074" w:rsidP="006D3C56">
      <w:pPr>
        <w:pStyle w:val="ListParagraph"/>
        <w:numPr>
          <w:ilvl w:val="0"/>
          <w:numId w:val="11"/>
        </w:numPr>
        <w:rPr>
          <w:rFonts w:ascii="Bell MT" w:hAnsi="Bell MT"/>
        </w:rPr>
      </w:pPr>
      <w:r w:rsidRPr="00991A7F">
        <w:rPr>
          <w:rFonts w:ascii="Bell MT" w:hAnsi="Bell MT"/>
        </w:rPr>
        <w:t>Ensure that all children know there is an adult in the school whom they can approach if they are worried or in difficulty.</w:t>
      </w:r>
    </w:p>
    <w:p w:rsidR="00047074" w:rsidRPr="00991A7F" w:rsidRDefault="00047074" w:rsidP="006D3C56">
      <w:pPr>
        <w:pStyle w:val="ListParagraph"/>
        <w:numPr>
          <w:ilvl w:val="0"/>
          <w:numId w:val="11"/>
        </w:numPr>
        <w:rPr>
          <w:rFonts w:ascii="Bell MT" w:hAnsi="Bell MT"/>
        </w:rPr>
      </w:pPr>
      <w:r w:rsidRPr="00991A7F">
        <w:rPr>
          <w:rFonts w:ascii="Bell MT" w:hAnsi="Bell MT"/>
        </w:rPr>
        <w:t>Include across the curriculum, including Personal, Social, Health and Economic Education and Citizenship (</w:t>
      </w:r>
      <w:proofErr w:type="spellStart"/>
      <w:r w:rsidRPr="00991A7F">
        <w:rPr>
          <w:rFonts w:ascii="Bell MT" w:hAnsi="Bell MT"/>
        </w:rPr>
        <w:t>PSHCEd</w:t>
      </w:r>
      <w:proofErr w:type="spellEnd"/>
      <w:r w:rsidRPr="00991A7F">
        <w:rPr>
          <w:rFonts w:ascii="Bell MT" w:hAnsi="Bell MT"/>
        </w:rPr>
        <w:t xml:space="preserve"> and C), opportunities which equip children with the skills they need to stay safe from harm and to know to whom they should turn for help. </w:t>
      </w:r>
    </w:p>
    <w:p w:rsidR="00047074" w:rsidRPr="00991A7F" w:rsidRDefault="006D3C56" w:rsidP="00047074">
      <w:pPr>
        <w:rPr>
          <w:rFonts w:ascii="Bell MT" w:hAnsi="Bell MT"/>
          <w:b/>
        </w:rPr>
      </w:pPr>
      <w:r w:rsidRPr="00991A7F">
        <w:rPr>
          <w:rFonts w:ascii="Bell MT" w:hAnsi="Bell MT"/>
          <w:b/>
        </w:rPr>
        <w:t>Health and Safety</w:t>
      </w:r>
    </w:p>
    <w:p w:rsidR="00047074" w:rsidRPr="00991A7F" w:rsidRDefault="00047074" w:rsidP="00047074">
      <w:pPr>
        <w:rPr>
          <w:rFonts w:ascii="Bell MT" w:hAnsi="Bell MT"/>
        </w:rPr>
      </w:pPr>
      <w:r w:rsidRPr="00991A7F">
        <w:rPr>
          <w:rFonts w:ascii="Bell MT" w:hAnsi="Bell MT"/>
        </w:rPr>
        <w:t>Our Health &amp; Safety policy, set out in a separate document, reflects the consideration we give to the protection of our children both physicall</w:t>
      </w:r>
      <w:r w:rsidR="00A83C57" w:rsidRPr="00991A7F">
        <w:rPr>
          <w:rFonts w:ascii="Bell MT" w:hAnsi="Bell MT"/>
        </w:rPr>
        <w:t>y within the school environment. Other policies re</w:t>
      </w:r>
      <w:r w:rsidRPr="00991A7F">
        <w:rPr>
          <w:rFonts w:ascii="Bell MT" w:hAnsi="Bell MT"/>
        </w:rPr>
        <w:t>l</w:t>
      </w:r>
      <w:r w:rsidR="00A83C57" w:rsidRPr="00991A7F">
        <w:rPr>
          <w:rFonts w:ascii="Bell MT" w:hAnsi="Bell MT"/>
        </w:rPr>
        <w:t>ate to internet use</w:t>
      </w:r>
      <w:r w:rsidRPr="00991A7F">
        <w:rPr>
          <w:rFonts w:ascii="Bell MT" w:hAnsi="Bell MT"/>
        </w:rPr>
        <w:t xml:space="preserve"> and </w:t>
      </w:r>
      <w:r w:rsidR="00A83C57" w:rsidRPr="00991A7F">
        <w:rPr>
          <w:rFonts w:ascii="Bell MT" w:hAnsi="Bell MT"/>
        </w:rPr>
        <w:t xml:space="preserve">protection </w:t>
      </w:r>
      <w:r w:rsidRPr="00991A7F">
        <w:rPr>
          <w:rFonts w:ascii="Bell MT" w:hAnsi="Bell MT"/>
        </w:rPr>
        <w:t>when away from the school</w:t>
      </w:r>
      <w:r w:rsidR="00A83C57" w:rsidRPr="00991A7F">
        <w:rPr>
          <w:rFonts w:ascii="Bell MT" w:hAnsi="Bell MT"/>
        </w:rPr>
        <w:t xml:space="preserve"> outings</w:t>
      </w:r>
      <w:r w:rsidRPr="00991A7F">
        <w:rPr>
          <w:rFonts w:ascii="Bell MT" w:hAnsi="Bell MT"/>
        </w:rPr>
        <w:t>.</w:t>
      </w:r>
    </w:p>
    <w:p w:rsidR="00991A7F" w:rsidRDefault="00991A7F" w:rsidP="00626E79">
      <w:pPr>
        <w:rPr>
          <w:rFonts w:ascii="Bell MT" w:hAnsi="Bell MT"/>
          <w:b/>
          <w:u w:val="single"/>
        </w:rPr>
      </w:pPr>
    </w:p>
    <w:p w:rsidR="00626E79" w:rsidRPr="00991A7F" w:rsidRDefault="00626E79" w:rsidP="00626E79">
      <w:pPr>
        <w:rPr>
          <w:rFonts w:ascii="Bell MT" w:hAnsi="Bell MT"/>
          <w:b/>
          <w:u w:val="single"/>
        </w:rPr>
      </w:pPr>
      <w:bookmarkStart w:id="0" w:name="_GoBack"/>
      <w:bookmarkEnd w:id="0"/>
      <w:r w:rsidRPr="00991A7F">
        <w:rPr>
          <w:rFonts w:ascii="Bell MT" w:hAnsi="Bell MT"/>
          <w:b/>
          <w:u w:val="single"/>
        </w:rPr>
        <w:lastRenderedPageBreak/>
        <w:t>Key Contacts:</w:t>
      </w:r>
    </w:p>
    <w:p w:rsidR="00626E79" w:rsidRPr="00991A7F" w:rsidRDefault="009D15B8" w:rsidP="00626E79">
      <w:pPr>
        <w:rPr>
          <w:rFonts w:ascii="Bell MT" w:hAnsi="Bell MT"/>
        </w:rPr>
      </w:pPr>
      <w:r w:rsidRPr="00991A7F">
        <w:rPr>
          <w:rFonts w:ascii="Bell MT" w:hAnsi="Bell MT"/>
        </w:rPr>
        <w:t>Designated Safeguarding Lead (DSL</w:t>
      </w:r>
      <w:r w:rsidR="00626E79" w:rsidRPr="00991A7F">
        <w:rPr>
          <w:rFonts w:ascii="Bell MT" w:hAnsi="Bell MT"/>
        </w:rPr>
        <w:t>)</w:t>
      </w:r>
      <w:r w:rsidRPr="00991A7F">
        <w:rPr>
          <w:rFonts w:ascii="Bell MT" w:hAnsi="Bell MT"/>
        </w:rPr>
        <w:t xml:space="preserve">: the </w:t>
      </w:r>
      <w:proofErr w:type="spellStart"/>
      <w:r w:rsidRPr="00991A7F">
        <w:rPr>
          <w:rFonts w:ascii="Bell MT" w:hAnsi="Bell MT"/>
        </w:rPr>
        <w:t>Headteacher</w:t>
      </w:r>
      <w:proofErr w:type="spellEnd"/>
      <w:r w:rsidRPr="00991A7F">
        <w:rPr>
          <w:rFonts w:ascii="Bell MT" w:hAnsi="Bell MT"/>
        </w:rPr>
        <w:t>, Rebecca Winn</w:t>
      </w:r>
    </w:p>
    <w:p w:rsidR="00626E79" w:rsidRPr="00991A7F" w:rsidRDefault="00626E79" w:rsidP="00626E79">
      <w:pPr>
        <w:rPr>
          <w:rFonts w:ascii="Bell MT" w:hAnsi="Bell MT"/>
        </w:rPr>
      </w:pPr>
      <w:r w:rsidRPr="00991A7F">
        <w:rPr>
          <w:rFonts w:ascii="Bell MT" w:hAnsi="Bell MT"/>
        </w:rPr>
        <w:t>Lead Governor for Child Protection:</w:t>
      </w:r>
      <w:r w:rsidR="00A83C57" w:rsidRPr="00991A7F">
        <w:rPr>
          <w:rFonts w:ascii="Bell MT" w:hAnsi="Bell MT"/>
        </w:rPr>
        <w:t xml:space="preserve"> the Chair of Governors</w:t>
      </w:r>
      <w:r w:rsidR="009D15B8" w:rsidRPr="00991A7F">
        <w:rPr>
          <w:rFonts w:ascii="Bell MT" w:hAnsi="Bell MT"/>
        </w:rPr>
        <w:t xml:space="preserve">, Richard </w:t>
      </w:r>
      <w:proofErr w:type="spellStart"/>
      <w:r w:rsidR="009D15B8" w:rsidRPr="00991A7F">
        <w:rPr>
          <w:rFonts w:ascii="Bell MT" w:hAnsi="Bell MT"/>
        </w:rPr>
        <w:t>Bantin</w:t>
      </w:r>
      <w:proofErr w:type="spellEnd"/>
      <w:r w:rsidRPr="00991A7F">
        <w:rPr>
          <w:rFonts w:ascii="Bell MT" w:hAnsi="Bell MT"/>
        </w:rPr>
        <w:tab/>
      </w:r>
    </w:p>
    <w:p w:rsidR="009D15B8" w:rsidRPr="00991A7F" w:rsidRDefault="00626E79" w:rsidP="00626E79">
      <w:pPr>
        <w:rPr>
          <w:rFonts w:ascii="Bell MT" w:hAnsi="Bell MT"/>
        </w:rPr>
      </w:pPr>
      <w:r w:rsidRPr="00991A7F">
        <w:rPr>
          <w:rFonts w:ascii="Bell MT" w:hAnsi="Bell MT"/>
        </w:rPr>
        <w:t>West Sussex</w:t>
      </w:r>
      <w:r w:rsidR="009D15B8" w:rsidRPr="00991A7F">
        <w:rPr>
          <w:rFonts w:ascii="Bell MT" w:hAnsi="Bell MT"/>
        </w:rPr>
        <w:t xml:space="preserve"> Multi Agency Safeguarding Hub </w:t>
      </w:r>
      <w:r w:rsidRPr="00991A7F">
        <w:rPr>
          <w:rFonts w:ascii="Bell MT" w:hAnsi="Bell MT"/>
        </w:rPr>
        <w:t xml:space="preserve">Tel: </w:t>
      </w:r>
      <w:r w:rsidR="00991A7F" w:rsidRPr="00991A7F">
        <w:rPr>
          <w:rFonts w:ascii="Bell MT" w:hAnsi="Bell MT"/>
        </w:rPr>
        <w:t>01403 229900</w:t>
      </w:r>
    </w:p>
    <w:p w:rsidR="00626E79" w:rsidRPr="00991A7F" w:rsidRDefault="00626E79" w:rsidP="00626E79">
      <w:pPr>
        <w:rPr>
          <w:rFonts w:ascii="Bell MT" w:hAnsi="Bell MT"/>
        </w:rPr>
      </w:pPr>
      <w:r w:rsidRPr="00991A7F">
        <w:rPr>
          <w:rFonts w:ascii="Bell MT" w:hAnsi="Bell MT"/>
        </w:rPr>
        <w:t>Local Authority Designated Officer (LADO):</w:t>
      </w:r>
      <w:r w:rsidR="00A83C57" w:rsidRPr="00991A7F">
        <w:rPr>
          <w:rFonts w:ascii="Bell MT" w:hAnsi="Bell MT"/>
        </w:rPr>
        <w:t xml:space="preserve"> </w:t>
      </w:r>
      <w:r w:rsidRPr="00991A7F">
        <w:rPr>
          <w:rFonts w:ascii="Bell MT" w:hAnsi="Bell MT"/>
        </w:rPr>
        <w:t>Tel: 03302 223 337</w:t>
      </w:r>
    </w:p>
    <w:p w:rsidR="00626E79" w:rsidRPr="00991A7F" w:rsidRDefault="00626E79" w:rsidP="00626E79">
      <w:pPr>
        <w:rPr>
          <w:rFonts w:ascii="Bell MT" w:hAnsi="Bell MT"/>
        </w:rPr>
      </w:pPr>
      <w:r w:rsidRPr="00991A7F">
        <w:rPr>
          <w:rFonts w:ascii="Bell MT" w:hAnsi="Bell MT"/>
        </w:rPr>
        <w:t>Community Safety Lead Officer:</w:t>
      </w:r>
      <w:r w:rsidR="00A83C57" w:rsidRPr="00991A7F">
        <w:rPr>
          <w:rFonts w:ascii="Bell MT" w:hAnsi="Bell MT"/>
        </w:rPr>
        <w:t xml:space="preserve"> </w:t>
      </w:r>
      <w:r w:rsidRPr="00991A7F">
        <w:rPr>
          <w:rFonts w:ascii="Bell MT" w:hAnsi="Bell MT"/>
        </w:rPr>
        <w:t>Beverley Knight</w:t>
      </w:r>
      <w:r w:rsidR="00A83C57" w:rsidRPr="00991A7F">
        <w:rPr>
          <w:rFonts w:ascii="Bell MT" w:hAnsi="Bell MT"/>
        </w:rPr>
        <w:t xml:space="preserve"> </w:t>
      </w:r>
      <w:r w:rsidRPr="00991A7F">
        <w:rPr>
          <w:rFonts w:ascii="Bell MT" w:hAnsi="Bell MT"/>
        </w:rPr>
        <w:t>Tel: 03302 224 223</w:t>
      </w:r>
    </w:p>
    <w:p w:rsidR="006D3C56" w:rsidRPr="00991A7F" w:rsidRDefault="006D3C56" w:rsidP="006D3C56">
      <w:pPr>
        <w:pStyle w:val="aLCPBodytext"/>
        <w:jc w:val="both"/>
        <w:rPr>
          <w:rStyle w:val="aLCPboldbodytext"/>
          <w:rFonts w:ascii="Bell MT" w:hAnsi="Bell MT"/>
          <w:sz w:val="24"/>
          <w:szCs w:val="24"/>
        </w:rPr>
      </w:pPr>
    </w:p>
    <w:p w:rsidR="006D3C56" w:rsidRPr="00991A7F" w:rsidRDefault="006D3C56" w:rsidP="006D3C56">
      <w:pPr>
        <w:pStyle w:val="aLCPBodytext"/>
        <w:jc w:val="both"/>
        <w:rPr>
          <w:rStyle w:val="aLCPboldbodytext"/>
          <w:rFonts w:ascii="Bell MT" w:hAnsi="Bell MT"/>
          <w:sz w:val="24"/>
          <w:szCs w:val="24"/>
        </w:rPr>
      </w:pPr>
    </w:p>
    <w:p w:rsidR="006D3C56" w:rsidRPr="00991A7F" w:rsidRDefault="006D3C56" w:rsidP="006D3C56">
      <w:pPr>
        <w:pStyle w:val="aLCPBodytext"/>
        <w:jc w:val="both"/>
        <w:rPr>
          <w:rStyle w:val="aLCPboldbodytext"/>
          <w:rFonts w:ascii="Bell MT" w:hAnsi="Bell MT"/>
          <w:sz w:val="24"/>
          <w:szCs w:val="24"/>
        </w:rPr>
      </w:pPr>
      <w:r w:rsidRPr="00991A7F">
        <w:rPr>
          <w:rStyle w:val="aLCPboldbodytext"/>
          <w:rFonts w:ascii="Bell MT" w:hAnsi="Bell MT"/>
          <w:sz w:val="24"/>
          <w:szCs w:val="24"/>
        </w:rPr>
        <w:t>SIGNED:</w:t>
      </w:r>
      <w:r w:rsidR="00991A7F" w:rsidRPr="00991A7F">
        <w:rPr>
          <w:rStyle w:val="aLCPboldbodytext"/>
          <w:rFonts w:ascii="Bell MT" w:hAnsi="Bell MT"/>
          <w:sz w:val="24"/>
          <w:szCs w:val="24"/>
        </w:rPr>
        <w:t xml:space="preserve"> </w:t>
      </w:r>
      <w:proofErr w:type="spellStart"/>
      <w:r w:rsidR="00991A7F" w:rsidRPr="00991A7F">
        <w:rPr>
          <w:rStyle w:val="aLCPboldbodytext"/>
          <w:rFonts w:ascii="Bell MT" w:hAnsi="Bell MT"/>
          <w:sz w:val="24"/>
          <w:szCs w:val="24"/>
        </w:rPr>
        <w:t>R.Winn</w:t>
      </w:r>
      <w:proofErr w:type="spellEnd"/>
    </w:p>
    <w:p w:rsidR="006D3C56" w:rsidRPr="00991A7F" w:rsidRDefault="006D3C56" w:rsidP="006D3C56">
      <w:pPr>
        <w:pStyle w:val="aLCPBodytext"/>
        <w:jc w:val="both"/>
        <w:rPr>
          <w:rStyle w:val="aLCPboldbodytext"/>
          <w:rFonts w:ascii="Bell MT" w:hAnsi="Bell MT"/>
          <w:sz w:val="24"/>
          <w:szCs w:val="24"/>
        </w:rPr>
      </w:pPr>
    </w:p>
    <w:p w:rsidR="006D3C56" w:rsidRPr="00991A7F" w:rsidRDefault="006D3C56" w:rsidP="006D3C56">
      <w:pPr>
        <w:pStyle w:val="aLCPBodytext"/>
        <w:jc w:val="both"/>
        <w:rPr>
          <w:rStyle w:val="aLCPboldbodytext"/>
          <w:rFonts w:ascii="Bell MT" w:hAnsi="Bell MT"/>
          <w:sz w:val="24"/>
          <w:szCs w:val="24"/>
        </w:rPr>
      </w:pPr>
      <w:r w:rsidRPr="00991A7F">
        <w:rPr>
          <w:rStyle w:val="aLCPboldbodytext"/>
          <w:rFonts w:ascii="Bell MT" w:hAnsi="Bell MT"/>
          <w:sz w:val="24"/>
          <w:szCs w:val="24"/>
        </w:rPr>
        <w:t>HEAD TEACHER:</w:t>
      </w:r>
      <w:r w:rsidR="00991A7F" w:rsidRPr="00991A7F">
        <w:rPr>
          <w:rStyle w:val="aLCPboldbodytext"/>
          <w:rFonts w:ascii="Bell MT" w:hAnsi="Bell MT"/>
          <w:sz w:val="24"/>
          <w:szCs w:val="24"/>
        </w:rPr>
        <w:t xml:space="preserve"> </w:t>
      </w:r>
      <w:proofErr w:type="spellStart"/>
      <w:r w:rsidR="00991A7F" w:rsidRPr="00991A7F">
        <w:rPr>
          <w:rStyle w:val="aLCPboldbodytext"/>
          <w:rFonts w:ascii="Bell MT" w:hAnsi="Bell MT"/>
          <w:sz w:val="24"/>
          <w:szCs w:val="24"/>
        </w:rPr>
        <w:t>R.Winn</w:t>
      </w:r>
      <w:proofErr w:type="spellEnd"/>
    </w:p>
    <w:p w:rsidR="006D3C56" w:rsidRPr="00991A7F" w:rsidRDefault="006D3C56" w:rsidP="006D3C56">
      <w:pPr>
        <w:pStyle w:val="aLCPBodytext"/>
        <w:jc w:val="both"/>
        <w:rPr>
          <w:rStyle w:val="aLCPboldbodytext"/>
          <w:rFonts w:ascii="Bell MT" w:hAnsi="Bell MT"/>
          <w:sz w:val="24"/>
          <w:szCs w:val="24"/>
        </w:rPr>
      </w:pPr>
    </w:p>
    <w:p w:rsidR="006D3C56" w:rsidRPr="00991A7F" w:rsidRDefault="006D3C56" w:rsidP="006D3C56">
      <w:pPr>
        <w:pStyle w:val="aLCPBodytext"/>
        <w:jc w:val="both"/>
        <w:rPr>
          <w:rStyle w:val="aLCPboldbodytext"/>
          <w:rFonts w:ascii="Bell MT" w:hAnsi="Bell MT"/>
          <w:sz w:val="24"/>
          <w:szCs w:val="24"/>
        </w:rPr>
      </w:pPr>
      <w:r w:rsidRPr="00991A7F">
        <w:rPr>
          <w:rStyle w:val="aLCPboldbodytext"/>
          <w:rFonts w:ascii="Bell MT" w:hAnsi="Bell MT"/>
          <w:sz w:val="24"/>
          <w:szCs w:val="24"/>
        </w:rPr>
        <w:t>CHAIR OF GOVERNORS:</w:t>
      </w:r>
      <w:r w:rsidR="00991A7F" w:rsidRPr="00991A7F">
        <w:rPr>
          <w:rStyle w:val="aLCPboldbodytext"/>
          <w:rFonts w:ascii="Bell MT" w:hAnsi="Bell MT"/>
          <w:sz w:val="24"/>
          <w:szCs w:val="24"/>
        </w:rPr>
        <w:t xml:space="preserve"> R. </w:t>
      </w:r>
      <w:proofErr w:type="spellStart"/>
      <w:r w:rsidR="00991A7F" w:rsidRPr="00991A7F">
        <w:rPr>
          <w:rStyle w:val="aLCPboldbodytext"/>
          <w:rFonts w:ascii="Bell MT" w:hAnsi="Bell MT"/>
          <w:sz w:val="24"/>
          <w:szCs w:val="24"/>
        </w:rPr>
        <w:t>Bantin</w:t>
      </w:r>
      <w:proofErr w:type="spellEnd"/>
    </w:p>
    <w:p w:rsidR="006D3C56" w:rsidRPr="00991A7F" w:rsidRDefault="006D3C56" w:rsidP="006D3C56">
      <w:pPr>
        <w:pStyle w:val="aLCPBodytext"/>
        <w:jc w:val="both"/>
        <w:rPr>
          <w:rStyle w:val="aLCPboldbodytext"/>
          <w:rFonts w:ascii="Bell MT" w:hAnsi="Bell MT"/>
          <w:sz w:val="24"/>
          <w:szCs w:val="24"/>
        </w:rPr>
      </w:pPr>
    </w:p>
    <w:p w:rsidR="006D3C56" w:rsidRPr="00991A7F" w:rsidRDefault="006D3C56" w:rsidP="006D3C56">
      <w:pPr>
        <w:pStyle w:val="aLCPBodytext"/>
        <w:jc w:val="both"/>
        <w:rPr>
          <w:rStyle w:val="aLCPboldbodytext"/>
          <w:rFonts w:ascii="Bell MT" w:hAnsi="Bell MT"/>
          <w:sz w:val="24"/>
          <w:szCs w:val="24"/>
        </w:rPr>
      </w:pPr>
      <w:r w:rsidRPr="00991A7F">
        <w:rPr>
          <w:rStyle w:val="aLCPboldbodytext"/>
          <w:rFonts w:ascii="Bell MT" w:hAnsi="Bell MT"/>
          <w:sz w:val="24"/>
          <w:szCs w:val="24"/>
        </w:rPr>
        <w:t xml:space="preserve">DATE: </w:t>
      </w:r>
      <w:r w:rsidR="00991A7F" w:rsidRPr="00991A7F">
        <w:rPr>
          <w:rStyle w:val="aLCPboldbodytext"/>
          <w:rFonts w:ascii="Bell MT" w:hAnsi="Bell MT"/>
          <w:sz w:val="24"/>
          <w:szCs w:val="24"/>
        </w:rPr>
        <w:t>11.1.2017</w:t>
      </w:r>
    </w:p>
    <w:p w:rsidR="006D3C56" w:rsidRPr="00991A7F" w:rsidRDefault="006D3C56" w:rsidP="006D3C56">
      <w:pPr>
        <w:pStyle w:val="aLCPBodytext"/>
        <w:jc w:val="both"/>
        <w:rPr>
          <w:rStyle w:val="aLCPboldbodytext"/>
          <w:rFonts w:ascii="Bell MT" w:hAnsi="Bell MT"/>
          <w:sz w:val="24"/>
          <w:szCs w:val="24"/>
        </w:rPr>
      </w:pPr>
    </w:p>
    <w:p w:rsidR="00B77980" w:rsidRPr="00991A7F" w:rsidRDefault="006D3C56" w:rsidP="006D3C56">
      <w:pPr>
        <w:rPr>
          <w:rFonts w:ascii="Bell MT" w:hAnsi="Bell MT"/>
        </w:rPr>
      </w:pPr>
      <w:r w:rsidRPr="00991A7F">
        <w:rPr>
          <w:rStyle w:val="aLCPboldbodytext"/>
          <w:rFonts w:ascii="Bell MT" w:hAnsi="Bell MT"/>
          <w:sz w:val="24"/>
          <w:szCs w:val="24"/>
        </w:rPr>
        <w:t xml:space="preserve">REVIEW DATE: </w:t>
      </w:r>
      <w:r w:rsidR="00991A7F" w:rsidRPr="00991A7F">
        <w:rPr>
          <w:rStyle w:val="aLCPboldbodytext"/>
          <w:rFonts w:ascii="Bell MT" w:hAnsi="Bell MT"/>
          <w:sz w:val="24"/>
          <w:szCs w:val="24"/>
        </w:rPr>
        <w:t>11.01.2018</w:t>
      </w:r>
    </w:p>
    <w:sectPr w:rsidR="00B77980" w:rsidRPr="00991A7F" w:rsidSect="00D1680B">
      <w:footerReference w:type="default" r:id="rId11"/>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5B8" w:rsidRDefault="009D15B8" w:rsidP="006D3C56">
      <w:pPr>
        <w:spacing w:after="0" w:line="240" w:lineRule="auto"/>
      </w:pPr>
      <w:r>
        <w:separator/>
      </w:r>
    </w:p>
  </w:endnote>
  <w:endnote w:type="continuationSeparator" w:id="0">
    <w:p w:rsidR="009D15B8" w:rsidRDefault="009D15B8" w:rsidP="006D3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5B8" w:rsidRDefault="009D15B8" w:rsidP="006D3C56">
    <w:pPr>
      <w:pStyle w:val="Footer"/>
      <w:jc w:val="center"/>
    </w:pPr>
    <w:r>
      <w:t xml:space="preserve">Date Last </w:t>
    </w:r>
    <w:proofErr w:type="gramStart"/>
    <w:r>
      <w:t xml:space="preserve">Viewed  </w:t>
    </w:r>
    <w:proofErr w:type="gramEnd"/>
    <w:r>
      <w:fldChar w:fldCharType="begin"/>
    </w:r>
    <w:r>
      <w:instrText xml:space="preserve"> DATE \@ "dd/MM/yyyy" </w:instrText>
    </w:r>
    <w:r>
      <w:fldChar w:fldCharType="separate"/>
    </w:r>
    <w:r>
      <w:rPr>
        <w:noProof/>
      </w:rPr>
      <w:t>11/01/2017</w:t>
    </w:r>
    <w:r>
      <w:fldChar w:fldCharType="end"/>
    </w:r>
  </w:p>
  <w:p w:rsidR="009D15B8" w:rsidRDefault="009D15B8" w:rsidP="006D3C5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5B8" w:rsidRDefault="009D15B8" w:rsidP="006D3C56">
      <w:pPr>
        <w:spacing w:after="0" w:line="240" w:lineRule="auto"/>
      </w:pPr>
      <w:r>
        <w:separator/>
      </w:r>
    </w:p>
  </w:footnote>
  <w:footnote w:type="continuationSeparator" w:id="0">
    <w:p w:rsidR="009D15B8" w:rsidRDefault="009D15B8" w:rsidP="006D3C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F7468"/>
    <w:multiLevelType w:val="hybridMultilevel"/>
    <w:tmpl w:val="FA926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C0011D"/>
    <w:multiLevelType w:val="hybridMultilevel"/>
    <w:tmpl w:val="E1561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7616"/>
    <w:multiLevelType w:val="hybridMultilevel"/>
    <w:tmpl w:val="DA605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896204"/>
    <w:multiLevelType w:val="hybridMultilevel"/>
    <w:tmpl w:val="E108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E946ED"/>
    <w:multiLevelType w:val="hybridMultilevel"/>
    <w:tmpl w:val="8910C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136D3E"/>
    <w:multiLevelType w:val="hybridMultilevel"/>
    <w:tmpl w:val="4F4C9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2D7198"/>
    <w:multiLevelType w:val="hybridMultilevel"/>
    <w:tmpl w:val="56346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1619E6"/>
    <w:multiLevelType w:val="hybridMultilevel"/>
    <w:tmpl w:val="7654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1C4118"/>
    <w:multiLevelType w:val="hybridMultilevel"/>
    <w:tmpl w:val="EA1CB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8505EF"/>
    <w:multiLevelType w:val="hybridMultilevel"/>
    <w:tmpl w:val="C938E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0C5AAA"/>
    <w:multiLevelType w:val="hybridMultilevel"/>
    <w:tmpl w:val="3814CAC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3"/>
  </w:num>
  <w:num w:numId="4">
    <w:abstractNumId w:val="7"/>
  </w:num>
  <w:num w:numId="5">
    <w:abstractNumId w:val="2"/>
  </w:num>
  <w:num w:numId="6">
    <w:abstractNumId w:val="10"/>
  </w:num>
  <w:num w:numId="7">
    <w:abstractNumId w:val="9"/>
  </w:num>
  <w:num w:numId="8">
    <w:abstractNumId w:val="5"/>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074"/>
    <w:rsid w:val="000023DE"/>
    <w:rsid w:val="000027E5"/>
    <w:rsid w:val="00006E4F"/>
    <w:rsid w:val="00047074"/>
    <w:rsid w:val="00063216"/>
    <w:rsid w:val="000B7D16"/>
    <w:rsid w:val="001317CB"/>
    <w:rsid w:val="00176103"/>
    <w:rsid w:val="002479DE"/>
    <w:rsid w:val="00296941"/>
    <w:rsid w:val="002A5313"/>
    <w:rsid w:val="002B2016"/>
    <w:rsid w:val="002B75E3"/>
    <w:rsid w:val="002C6D81"/>
    <w:rsid w:val="00376DF9"/>
    <w:rsid w:val="00387785"/>
    <w:rsid w:val="003C5F09"/>
    <w:rsid w:val="003D4F27"/>
    <w:rsid w:val="00420220"/>
    <w:rsid w:val="004445A9"/>
    <w:rsid w:val="00446E02"/>
    <w:rsid w:val="00480F10"/>
    <w:rsid w:val="00480F76"/>
    <w:rsid w:val="004826A8"/>
    <w:rsid w:val="004A18D9"/>
    <w:rsid w:val="004C18B1"/>
    <w:rsid w:val="00513D76"/>
    <w:rsid w:val="005317F1"/>
    <w:rsid w:val="00545387"/>
    <w:rsid w:val="005554E6"/>
    <w:rsid w:val="00556354"/>
    <w:rsid w:val="00583886"/>
    <w:rsid w:val="005919CA"/>
    <w:rsid w:val="005A7F0B"/>
    <w:rsid w:val="005C0D78"/>
    <w:rsid w:val="005D3567"/>
    <w:rsid w:val="00626E79"/>
    <w:rsid w:val="006B1A12"/>
    <w:rsid w:val="006D3C56"/>
    <w:rsid w:val="007416E2"/>
    <w:rsid w:val="007B7E3B"/>
    <w:rsid w:val="007F1D2E"/>
    <w:rsid w:val="00803819"/>
    <w:rsid w:val="00873558"/>
    <w:rsid w:val="008A0682"/>
    <w:rsid w:val="008E2185"/>
    <w:rsid w:val="00960B9F"/>
    <w:rsid w:val="00991A7F"/>
    <w:rsid w:val="009B3C93"/>
    <w:rsid w:val="009D15B8"/>
    <w:rsid w:val="009F3C0F"/>
    <w:rsid w:val="00A06C33"/>
    <w:rsid w:val="00A33B4A"/>
    <w:rsid w:val="00A83C57"/>
    <w:rsid w:val="00AB0111"/>
    <w:rsid w:val="00AC1894"/>
    <w:rsid w:val="00AD1491"/>
    <w:rsid w:val="00B66F89"/>
    <w:rsid w:val="00B77980"/>
    <w:rsid w:val="00B80EC0"/>
    <w:rsid w:val="00B91397"/>
    <w:rsid w:val="00BC1CE6"/>
    <w:rsid w:val="00BC7CDF"/>
    <w:rsid w:val="00BF703D"/>
    <w:rsid w:val="00C01674"/>
    <w:rsid w:val="00C048B3"/>
    <w:rsid w:val="00C714B5"/>
    <w:rsid w:val="00C73ED0"/>
    <w:rsid w:val="00C92FE3"/>
    <w:rsid w:val="00CB5492"/>
    <w:rsid w:val="00CC5EAF"/>
    <w:rsid w:val="00CF2316"/>
    <w:rsid w:val="00CF7AA2"/>
    <w:rsid w:val="00D1680B"/>
    <w:rsid w:val="00D9203E"/>
    <w:rsid w:val="00E17391"/>
    <w:rsid w:val="00E615B8"/>
    <w:rsid w:val="00E660A7"/>
    <w:rsid w:val="00EE4DC1"/>
    <w:rsid w:val="00F25903"/>
    <w:rsid w:val="00F4385E"/>
    <w:rsid w:val="00F72FEA"/>
    <w:rsid w:val="00F8440D"/>
    <w:rsid w:val="00F90D38"/>
    <w:rsid w:val="00FB435C"/>
    <w:rsid w:val="00FC4F5D"/>
    <w:rsid w:val="00FC530D"/>
    <w:rsid w:val="00FF5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6A8"/>
    <w:pPr>
      <w:ind w:left="720"/>
      <w:contextualSpacing/>
    </w:pPr>
  </w:style>
  <w:style w:type="character" w:styleId="Hyperlink">
    <w:name w:val="Hyperlink"/>
    <w:basedOn w:val="DefaultParagraphFont"/>
    <w:uiPriority w:val="99"/>
    <w:unhideWhenUsed/>
    <w:rsid w:val="002479DE"/>
    <w:rPr>
      <w:color w:val="0563C1" w:themeColor="hyperlink"/>
      <w:u w:val="single"/>
    </w:rPr>
  </w:style>
  <w:style w:type="paragraph" w:customStyle="1" w:styleId="aLCPBodytext">
    <w:name w:val="a LCP Body text"/>
    <w:autoRedefine/>
    <w:rsid w:val="006D3C56"/>
    <w:pPr>
      <w:spacing w:after="0" w:line="240" w:lineRule="auto"/>
    </w:pPr>
    <w:rPr>
      <w:rFonts w:ascii="Tahoma" w:eastAsia="Times New Roman" w:hAnsi="Tahoma" w:cs="Tahoma"/>
    </w:rPr>
  </w:style>
  <w:style w:type="character" w:customStyle="1" w:styleId="aLCPboldbodytext">
    <w:name w:val="a LCP bold body text"/>
    <w:rsid w:val="006D3C56"/>
    <w:rPr>
      <w:rFonts w:ascii="Arial" w:hAnsi="Arial" w:cs="Arial" w:hint="default"/>
      <w:b/>
      <w:bCs/>
      <w:strike w:val="0"/>
      <w:dstrike w:val="0"/>
      <w:sz w:val="22"/>
      <w:u w:val="none"/>
      <w:effect w:val="none"/>
      <w:vertAlign w:val="baseline"/>
    </w:rPr>
  </w:style>
  <w:style w:type="paragraph" w:styleId="Header">
    <w:name w:val="header"/>
    <w:basedOn w:val="Normal"/>
    <w:link w:val="HeaderChar"/>
    <w:uiPriority w:val="99"/>
    <w:unhideWhenUsed/>
    <w:rsid w:val="006D3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C56"/>
  </w:style>
  <w:style w:type="paragraph" w:styleId="Footer">
    <w:name w:val="footer"/>
    <w:basedOn w:val="Normal"/>
    <w:link w:val="FooterChar"/>
    <w:uiPriority w:val="99"/>
    <w:unhideWhenUsed/>
    <w:rsid w:val="006D3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C56"/>
  </w:style>
  <w:style w:type="paragraph" w:styleId="BalloonText">
    <w:name w:val="Balloon Text"/>
    <w:basedOn w:val="Normal"/>
    <w:link w:val="BalloonTextChar"/>
    <w:uiPriority w:val="99"/>
    <w:semiHidden/>
    <w:unhideWhenUsed/>
    <w:rsid w:val="00F43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8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6A8"/>
    <w:pPr>
      <w:ind w:left="720"/>
      <w:contextualSpacing/>
    </w:pPr>
  </w:style>
  <w:style w:type="character" w:styleId="Hyperlink">
    <w:name w:val="Hyperlink"/>
    <w:basedOn w:val="DefaultParagraphFont"/>
    <w:uiPriority w:val="99"/>
    <w:unhideWhenUsed/>
    <w:rsid w:val="002479DE"/>
    <w:rPr>
      <w:color w:val="0563C1" w:themeColor="hyperlink"/>
      <w:u w:val="single"/>
    </w:rPr>
  </w:style>
  <w:style w:type="paragraph" w:customStyle="1" w:styleId="aLCPBodytext">
    <w:name w:val="a LCP Body text"/>
    <w:autoRedefine/>
    <w:rsid w:val="006D3C56"/>
    <w:pPr>
      <w:spacing w:after="0" w:line="240" w:lineRule="auto"/>
    </w:pPr>
    <w:rPr>
      <w:rFonts w:ascii="Tahoma" w:eastAsia="Times New Roman" w:hAnsi="Tahoma" w:cs="Tahoma"/>
    </w:rPr>
  </w:style>
  <w:style w:type="character" w:customStyle="1" w:styleId="aLCPboldbodytext">
    <w:name w:val="a LCP bold body text"/>
    <w:rsid w:val="006D3C56"/>
    <w:rPr>
      <w:rFonts w:ascii="Arial" w:hAnsi="Arial" w:cs="Arial" w:hint="default"/>
      <w:b/>
      <w:bCs/>
      <w:strike w:val="0"/>
      <w:dstrike w:val="0"/>
      <w:sz w:val="22"/>
      <w:u w:val="none"/>
      <w:effect w:val="none"/>
      <w:vertAlign w:val="baseline"/>
    </w:rPr>
  </w:style>
  <w:style w:type="paragraph" w:styleId="Header">
    <w:name w:val="header"/>
    <w:basedOn w:val="Normal"/>
    <w:link w:val="HeaderChar"/>
    <w:uiPriority w:val="99"/>
    <w:unhideWhenUsed/>
    <w:rsid w:val="006D3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C56"/>
  </w:style>
  <w:style w:type="paragraph" w:styleId="Footer">
    <w:name w:val="footer"/>
    <w:basedOn w:val="Normal"/>
    <w:link w:val="FooterChar"/>
    <w:uiPriority w:val="99"/>
    <w:unhideWhenUsed/>
    <w:rsid w:val="006D3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C56"/>
  </w:style>
  <w:style w:type="paragraph" w:styleId="BalloonText">
    <w:name w:val="Balloon Text"/>
    <w:basedOn w:val="Normal"/>
    <w:link w:val="BalloonTextChar"/>
    <w:uiPriority w:val="99"/>
    <w:semiHidden/>
    <w:unhideWhenUsed/>
    <w:rsid w:val="00F43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8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hildrenengland.org.uk/upload/Guidance%20.pd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5D312-8B59-4016-9672-335F478C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4316</Words>
  <Characters>24606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Bantin</dc:creator>
  <cp:lastModifiedBy>Head @ Colgate Primary</cp:lastModifiedBy>
  <cp:revision>2</cp:revision>
  <cp:lastPrinted>2016-05-17T11:07:00Z</cp:lastPrinted>
  <dcterms:created xsi:type="dcterms:W3CDTF">2017-01-11T14:17:00Z</dcterms:created>
  <dcterms:modified xsi:type="dcterms:W3CDTF">2017-01-11T14:17:00Z</dcterms:modified>
</cp:coreProperties>
</file>